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F20AE" w14:textId="22D16F26" w:rsidR="00806668" w:rsidRDefault="00921E25" w:rsidP="00921E25">
      <w:pPr>
        <w:pStyle w:val="1"/>
        <w:ind w:firstLine="720"/>
      </w:pPr>
      <w:r>
        <w:rPr>
          <w:rFonts w:hint="eastAsia"/>
        </w:rPr>
        <w:t>东南大学“五四”表彰申报</w:t>
      </w:r>
      <w:r w:rsidR="00344CFB">
        <w:rPr>
          <w:rFonts w:hint="eastAsia"/>
        </w:rPr>
        <w:t>要求</w:t>
      </w:r>
    </w:p>
    <w:p w14:paraId="1FC59F56" w14:textId="77777777" w:rsidR="00921E25" w:rsidRDefault="00921E25" w:rsidP="00921E25">
      <w:pPr>
        <w:pStyle w:val="2"/>
        <w:numPr>
          <w:ilvl w:val="0"/>
          <w:numId w:val="1"/>
        </w:numPr>
      </w:pPr>
      <w:r>
        <w:rPr>
          <w:rFonts w:hint="eastAsia"/>
        </w:rPr>
        <w:t>优秀团员申报要点提示</w:t>
      </w:r>
    </w:p>
    <w:p w14:paraId="7B7E5DE9" w14:textId="77777777" w:rsidR="00921E25" w:rsidRDefault="00921E25" w:rsidP="00921E2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经常参加志愿服务，年度参加志愿服务时长不少于</w:t>
      </w:r>
      <w:bookmarkStart w:id="0" w:name="_GoBack"/>
      <w:bookmarkEnd w:id="0"/>
      <w:r>
        <w:rPr>
          <w:rFonts w:hint="eastAsia"/>
        </w:rPr>
        <w:t>10</w:t>
      </w:r>
      <w:r>
        <w:rPr>
          <w:rFonts w:hint="eastAsia"/>
        </w:rPr>
        <w:t>小时。</w:t>
      </w:r>
    </w:p>
    <w:p w14:paraId="39E5B246" w14:textId="77777777" w:rsidR="00921E25" w:rsidRDefault="00921E25" w:rsidP="00921E25">
      <w:pPr>
        <w:pStyle w:val="a3"/>
        <w:numPr>
          <w:ilvl w:val="0"/>
          <w:numId w:val="2"/>
        </w:numPr>
        <w:ind w:firstLineChars="0"/>
      </w:pPr>
      <w:proofErr w:type="gramStart"/>
      <w:r w:rsidRPr="00921E25">
        <w:rPr>
          <w:rFonts w:hint="eastAsia"/>
        </w:rPr>
        <w:t>团龄在</w:t>
      </w:r>
      <w:proofErr w:type="gramEnd"/>
      <w:r w:rsidRPr="00921E25">
        <w:rPr>
          <w:rFonts w:hint="eastAsia"/>
        </w:rPr>
        <w:t>一年以上（截至</w:t>
      </w:r>
      <w:r w:rsidRPr="00921E25">
        <w:t>2020</w:t>
      </w:r>
      <w:r w:rsidRPr="00921E25">
        <w:t>年</w:t>
      </w:r>
      <w:r w:rsidRPr="00921E25">
        <w:t>4</w:t>
      </w:r>
      <w:r w:rsidRPr="00921E25">
        <w:t>月</w:t>
      </w:r>
      <w:r w:rsidRPr="00921E25">
        <w:t>30</w:t>
      </w:r>
      <w:r w:rsidRPr="00921E25">
        <w:t>日），</w:t>
      </w:r>
      <w:r w:rsidRPr="00921E25">
        <w:t>2016</w:t>
      </w:r>
      <w:r w:rsidRPr="00921E25">
        <w:t>年以后发展的团员有发展团员编号。</w:t>
      </w:r>
    </w:p>
    <w:p w14:paraId="3BF5005F" w14:textId="77777777" w:rsidR="00921E25" w:rsidRDefault="00921E25" w:rsidP="00921E25">
      <w:pPr>
        <w:pStyle w:val="a3"/>
        <w:numPr>
          <w:ilvl w:val="0"/>
          <w:numId w:val="2"/>
        </w:numPr>
        <w:ind w:firstLineChars="0"/>
      </w:pPr>
      <w:r w:rsidRPr="00921E25">
        <w:rPr>
          <w:rFonts w:hint="eastAsia"/>
        </w:rPr>
        <w:t>基本信息已登录“智慧团建”系统。</w:t>
      </w:r>
    </w:p>
    <w:p w14:paraId="411C074A" w14:textId="77777777" w:rsidR="00921E25" w:rsidRDefault="00921E25" w:rsidP="00921E25">
      <w:pPr>
        <w:pStyle w:val="a3"/>
        <w:numPr>
          <w:ilvl w:val="0"/>
          <w:numId w:val="2"/>
        </w:numPr>
        <w:ind w:firstLineChars="0"/>
      </w:pPr>
      <w:r>
        <w:t>个人卫生分数达</w:t>
      </w:r>
      <w:r>
        <w:t>90</w:t>
      </w:r>
      <w:proofErr w:type="gramStart"/>
      <w:r>
        <w:t>且</w:t>
      </w:r>
      <w:r>
        <w:rPr>
          <w:rFonts w:hint="eastAsia"/>
        </w:rPr>
        <w:t>所在</w:t>
      </w:r>
      <w:proofErr w:type="gramEnd"/>
      <w:r>
        <w:rPr>
          <w:rFonts w:hint="eastAsia"/>
        </w:rPr>
        <w:t>宿舍无违纪现象（研究生所在宿舍必须是</w:t>
      </w:r>
      <w:proofErr w:type="gramStart"/>
      <w:r>
        <w:rPr>
          <w:rFonts w:hint="eastAsia"/>
        </w:rPr>
        <w:t>校卫生</w:t>
      </w:r>
      <w:proofErr w:type="gramEnd"/>
      <w:r>
        <w:rPr>
          <w:rFonts w:hint="eastAsia"/>
        </w:rPr>
        <w:t>宿舍）。</w:t>
      </w:r>
      <w:r w:rsidR="00C30551">
        <w:rPr>
          <w:rFonts w:hint="eastAsia"/>
        </w:rPr>
        <w:t>【学院团委根据各自学院的情况，条件可适当放宽，但全院必须保持一致】</w:t>
      </w:r>
    </w:p>
    <w:p w14:paraId="6B50865C" w14:textId="77777777" w:rsidR="00921E25" w:rsidRDefault="00921E25" w:rsidP="00921E2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坚持体育锻炼，本学年达到大学生体育合格标准，具有健康的体魄和良好的心理素质。</w:t>
      </w:r>
    </w:p>
    <w:p w14:paraId="0B3F6785" w14:textId="77777777" w:rsidR="00921E25" w:rsidRDefault="00921E25" w:rsidP="00C30551">
      <w:pPr>
        <w:pStyle w:val="a3"/>
        <w:numPr>
          <w:ilvl w:val="0"/>
          <w:numId w:val="2"/>
        </w:numPr>
        <w:ind w:firstLineChars="0"/>
      </w:pPr>
      <w:r w:rsidRPr="00921E25">
        <w:rPr>
          <w:rFonts w:hint="eastAsia"/>
        </w:rPr>
        <w:t>本科生各门课程成绩全部及格且学年</w:t>
      </w:r>
      <w:proofErr w:type="gramStart"/>
      <w:r w:rsidRPr="00921E25">
        <w:rPr>
          <w:rFonts w:hint="eastAsia"/>
        </w:rPr>
        <w:t>绩</w:t>
      </w:r>
      <w:proofErr w:type="gramEnd"/>
      <w:r w:rsidRPr="00921E25">
        <w:rPr>
          <w:rFonts w:hint="eastAsia"/>
        </w:rPr>
        <w:t>点在专业排名前</w:t>
      </w:r>
      <w:r w:rsidR="00C30551">
        <w:t>5</w:t>
      </w:r>
      <w:r w:rsidRPr="00921E25">
        <w:t>0</w:t>
      </w:r>
      <w:r w:rsidRPr="00921E25">
        <w:t>％，研究生应掌握本学科坚实的基础理论、专业知识和必要的实践技能，硕士生修满</w:t>
      </w:r>
      <w:r w:rsidRPr="00921E25">
        <w:t>24</w:t>
      </w:r>
      <w:r w:rsidRPr="00921E25">
        <w:t>学分以上，博士生修满</w:t>
      </w:r>
      <w:r w:rsidRPr="00921E25">
        <w:t>12</w:t>
      </w:r>
      <w:r w:rsidRPr="00921E25">
        <w:t>学分以上，且学习成绩优良</w:t>
      </w:r>
      <w:r>
        <w:rPr>
          <w:rFonts w:hint="eastAsia"/>
        </w:rPr>
        <w:t>。</w:t>
      </w:r>
      <w:r w:rsidR="00C30551">
        <w:rPr>
          <w:rFonts w:hint="eastAsia"/>
        </w:rPr>
        <w:t>【学院团委根据各自学院的情况，条件可适当放宽，但全院必须保持一致】</w:t>
      </w:r>
    </w:p>
    <w:p w14:paraId="1A73029B" w14:textId="77777777" w:rsidR="00921E25" w:rsidRDefault="00921E25" w:rsidP="00921E2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无违纪记录</w:t>
      </w:r>
      <w:r>
        <w:t>。</w:t>
      </w:r>
    </w:p>
    <w:p w14:paraId="4937AB02" w14:textId="77777777" w:rsidR="00921E25" w:rsidRDefault="00921E25" w:rsidP="00921E25">
      <w:pPr>
        <w:pStyle w:val="2"/>
        <w:numPr>
          <w:ilvl w:val="0"/>
          <w:numId w:val="1"/>
        </w:numPr>
      </w:pPr>
      <w:r>
        <w:rPr>
          <w:rFonts w:hint="eastAsia"/>
        </w:rPr>
        <w:t>优秀团干部申报要点提示</w:t>
      </w:r>
    </w:p>
    <w:p w14:paraId="77A83621" w14:textId="77777777" w:rsidR="00921E25" w:rsidRDefault="00921E25" w:rsidP="00921E25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满足优秀团员基本条件。</w:t>
      </w:r>
    </w:p>
    <w:p w14:paraId="0B3177FE" w14:textId="77777777" w:rsidR="00921E25" w:rsidRDefault="00921E25" w:rsidP="00921E25">
      <w:pPr>
        <w:pStyle w:val="a3"/>
        <w:numPr>
          <w:ilvl w:val="0"/>
          <w:numId w:val="4"/>
        </w:numPr>
        <w:ind w:firstLineChars="0"/>
      </w:pPr>
      <w:r>
        <w:lastRenderedPageBreak/>
        <w:t>截至</w:t>
      </w:r>
      <w:r>
        <w:rPr>
          <w:rFonts w:hint="eastAsia"/>
        </w:rPr>
        <w:t>2020</w:t>
      </w:r>
      <w:r>
        <w:t>年</w:t>
      </w:r>
      <w:r>
        <w:rPr>
          <w:rFonts w:hint="eastAsia"/>
        </w:rPr>
        <w:t>4</w:t>
      </w:r>
      <w:r>
        <w:t>月</w:t>
      </w:r>
      <w:r>
        <w:rPr>
          <w:rFonts w:hint="eastAsia"/>
        </w:rPr>
        <w:t>30</w:t>
      </w:r>
      <w:r>
        <w:t>日，从事团的工作不少于一年。</w:t>
      </w:r>
    </w:p>
    <w:p w14:paraId="03D50340" w14:textId="77777777" w:rsidR="00921E25" w:rsidRDefault="00921E25" w:rsidP="00921E25">
      <w:pPr>
        <w:pStyle w:val="a3"/>
        <w:numPr>
          <w:ilvl w:val="0"/>
          <w:numId w:val="4"/>
        </w:numPr>
        <w:ind w:firstLineChars="0"/>
      </w:pPr>
      <w:r>
        <w:t>学年</w:t>
      </w:r>
      <w:proofErr w:type="gramStart"/>
      <w:r>
        <w:t>绩</w:t>
      </w:r>
      <w:proofErr w:type="gramEnd"/>
      <w:r>
        <w:t>点在专业排名前</w:t>
      </w:r>
      <w:r w:rsidR="00C30551">
        <w:t>5</w:t>
      </w:r>
      <w:r>
        <w:t>0</w:t>
      </w:r>
      <w:r>
        <w:t>％。</w:t>
      </w:r>
    </w:p>
    <w:p w14:paraId="71ADF422" w14:textId="2A0B6251" w:rsidR="00921E25" w:rsidRDefault="006178B7" w:rsidP="00921E25">
      <w:pPr>
        <w:pStyle w:val="2"/>
      </w:pPr>
      <w:r>
        <w:rPr>
          <w:rFonts w:hint="eastAsia"/>
        </w:rPr>
        <w:t>三</w:t>
      </w:r>
      <w:r w:rsidR="00F009A9">
        <w:rPr>
          <w:rFonts w:hint="eastAsia"/>
        </w:rPr>
        <w:t>、甲级</w:t>
      </w:r>
      <w:r>
        <w:rPr>
          <w:rFonts w:hint="eastAsia"/>
        </w:rPr>
        <w:t>（先进）</w:t>
      </w:r>
      <w:r w:rsidR="00F009A9">
        <w:rPr>
          <w:rFonts w:hint="eastAsia"/>
        </w:rPr>
        <w:t>团支部申报要点提示</w:t>
      </w:r>
    </w:p>
    <w:p w14:paraId="397BBD27" w14:textId="77777777" w:rsidR="00921E25" w:rsidRPr="00F009A9" w:rsidRDefault="00F009A9" w:rsidP="00F009A9">
      <w:pPr>
        <w:ind w:firstLine="640"/>
      </w:pPr>
      <w:r>
        <w:rPr>
          <w:rFonts w:hint="eastAsia"/>
        </w:rPr>
        <w:t>1.</w:t>
      </w:r>
      <w:r w:rsidRPr="00F009A9">
        <w:rPr>
          <w:rFonts w:hint="eastAsia"/>
        </w:rPr>
        <w:t xml:space="preserve"> </w:t>
      </w:r>
      <w:r w:rsidRPr="00F009A9">
        <w:rPr>
          <w:rFonts w:hint="eastAsia"/>
        </w:rPr>
        <w:t>基础性工作扎实，发展团员、“三会两制一课”、团费收缴、团内推优入党等工作开展好，在基层团组织规范化建设团支部整理整顿中已完成自查，未被列入重点整顿团支部。“智慧团建”系统录入信息准确完整</w:t>
      </w:r>
      <w:r>
        <w:rPr>
          <w:rFonts w:hint="eastAsia"/>
        </w:rPr>
        <w:t>，</w:t>
      </w:r>
      <w:r w:rsidRPr="00F009A9">
        <w:rPr>
          <w:rFonts w:hint="eastAsia"/>
        </w:rPr>
        <w:t>认真落实团支部工作清单制度</w:t>
      </w:r>
    </w:p>
    <w:p w14:paraId="5B14644C" w14:textId="77777777" w:rsidR="00F009A9" w:rsidRDefault="00F009A9" w:rsidP="00F009A9">
      <w:pPr>
        <w:ind w:firstLine="640"/>
        <w:rPr>
          <w:rFonts w:ascii="Times New Roman" w:hAnsi="Times New Roman" w:cs="Times New Roman"/>
          <w:szCs w:val="32"/>
        </w:rPr>
      </w:pPr>
      <w:r>
        <w:rPr>
          <w:rFonts w:hint="eastAsia"/>
        </w:rPr>
        <w:t>2.</w:t>
      </w:r>
      <w:r w:rsidRPr="00F009A9">
        <w:rPr>
          <w:rFonts w:hint="eastAsia"/>
        </w:rPr>
        <w:t xml:space="preserve"> </w:t>
      </w:r>
      <w:r>
        <w:rPr>
          <w:rFonts w:hint="eastAsia"/>
        </w:rPr>
        <w:t>积极主动开展团的生活，活动有成效；</w:t>
      </w:r>
      <w:r>
        <w:rPr>
          <w:rFonts w:ascii="Times New Roman" w:hAnsi="Times New Roman" w:cs="Times New Roman"/>
          <w:szCs w:val="32"/>
        </w:rPr>
        <w:t>有序组织团员青年参与疫情防控工作，为打赢疫情防控的人民战争、总体战、阻击战</w:t>
      </w:r>
      <w:proofErr w:type="gramStart"/>
      <w:r>
        <w:rPr>
          <w:rFonts w:ascii="Times New Roman" w:hAnsi="Times New Roman" w:cs="Times New Roman"/>
          <w:szCs w:val="32"/>
        </w:rPr>
        <w:t>作出</w:t>
      </w:r>
      <w:proofErr w:type="gramEnd"/>
      <w:r>
        <w:rPr>
          <w:rFonts w:ascii="Times New Roman" w:hAnsi="Times New Roman" w:cs="Times New Roman"/>
          <w:szCs w:val="32"/>
        </w:rPr>
        <w:t>贡献</w:t>
      </w:r>
      <w:r>
        <w:rPr>
          <w:rFonts w:ascii="Times New Roman" w:hAnsi="Times New Roman" w:cs="Times New Roman" w:hint="eastAsia"/>
          <w:szCs w:val="32"/>
        </w:rPr>
        <w:t>。</w:t>
      </w:r>
    </w:p>
    <w:p w14:paraId="38589D5D" w14:textId="77777777" w:rsidR="00F009A9" w:rsidRDefault="00F009A9" w:rsidP="00F009A9">
      <w:pPr>
        <w:ind w:firstLine="640"/>
      </w:pPr>
      <w:r>
        <w:rPr>
          <w:rFonts w:hint="eastAsia"/>
        </w:rPr>
        <w:t>3.</w:t>
      </w:r>
      <w:r w:rsidRPr="00F009A9">
        <w:t xml:space="preserve"> </w:t>
      </w:r>
      <w:r>
        <w:t>本学年支部推荐优秀团员入党工作成绩显著，且本支</w:t>
      </w:r>
      <w:r>
        <w:rPr>
          <w:rFonts w:hint="eastAsia"/>
        </w:rPr>
        <w:t>部党章学习小组工作出色，工作记录真实、完整。</w:t>
      </w:r>
    </w:p>
    <w:p w14:paraId="636AFE62" w14:textId="11C7934C" w:rsidR="00F009A9" w:rsidRPr="00F009A9" w:rsidRDefault="00F009A9" w:rsidP="006178B7">
      <w:pPr>
        <w:ind w:firstLine="640"/>
        <w:rPr>
          <w:rFonts w:hint="eastAsia"/>
        </w:rPr>
      </w:pPr>
      <w:r>
        <w:rPr>
          <w:rFonts w:hint="eastAsia"/>
        </w:rPr>
        <w:t>4.</w:t>
      </w:r>
      <w:r w:rsidRPr="00F009A9">
        <w:t xml:space="preserve"> </w:t>
      </w:r>
      <w:r>
        <w:t>全支部成绩比上学年有较大进步；留级率、退学率较</w:t>
      </w:r>
      <w:r>
        <w:rPr>
          <w:rFonts w:hint="eastAsia"/>
        </w:rPr>
        <w:t>低；</w:t>
      </w:r>
      <w:r>
        <w:t>本学年中团支部成员平均宿舍卫生成绩</w:t>
      </w:r>
      <w:r>
        <w:t>80</w:t>
      </w:r>
      <w:r>
        <w:t>分以上；积极参加体育锻炼，体育成绩合格率达</w:t>
      </w:r>
      <w:r>
        <w:t>80%</w:t>
      </w:r>
      <w:r>
        <w:t>；按时、如实、认真填写年度团支部工作情况记录和考</w:t>
      </w:r>
      <w:r>
        <w:rPr>
          <w:rFonts w:hint="eastAsia"/>
        </w:rPr>
        <w:t>核登记表，使分级评比活动和日常工作相辅相承。</w:t>
      </w:r>
    </w:p>
    <w:sectPr w:rsidR="00F009A9" w:rsidRPr="00F00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59228" w14:textId="77777777" w:rsidR="00CF3A16" w:rsidRDefault="00CF3A16" w:rsidP="006178B7">
      <w:pPr>
        <w:spacing w:line="240" w:lineRule="auto"/>
        <w:ind w:firstLine="640"/>
      </w:pPr>
      <w:r>
        <w:separator/>
      </w:r>
    </w:p>
  </w:endnote>
  <w:endnote w:type="continuationSeparator" w:id="0">
    <w:p w14:paraId="6AA62311" w14:textId="77777777" w:rsidR="00CF3A16" w:rsidRDefault="00CF3A16" w:rsidP="006178B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5FB37" w14:textId="77777777" w:rsidR="006178B7" w:rsidRDefault="006178B7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D8D5F" w14:textId="77777777" w:rsidR="006178B7" w:rsidRDefault="006178B7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8CD0F" w14:textId="77777777" w:rsidR="006178B7" w:rsidRDefault="006178B7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3FD3F" w14:textId="77777777" w:rsidR="00CF3A16" w:rsidRDefault="00CF3A16" w:rsidP="006178B7">
      <w:pPr>
        <w:spacing w:line="240" w:lineRule="auto"/>
        <w:ind w:firstLine="640"/>
      </w:pPr>
      <w:r>
        <w:separator/>
      </w:r>
    </w:p>
  </w:footnote>
  <w:footnote w:type="continuationSeparator" w:id="0">
    <w:p w14:paraId="367C1D2C" w14:textId="77777777" w:rsidR="00CF3A16" w:rsidRDefault="00CF3A16" w:rsidP="006178B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04F1C" w14:textId="77777777" w:rsidR="006178B7" w:rsidRDefault="006178B7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6C9F5" w14:textId="77777777" w:rsidR="006178B7" w:rsidRDefault="006178B7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A49F5" w14:textId="77777777" w:rsidR="006178B7" w:rsidRDefault="006178B7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81E"/>
    <w:multiLevelType w:val="multilevel"/>
    <w:tmpl w:val="16F2681E"/>
    <w:lvl w:ilvl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3E5B62DA"/>
    <w:multiLevelType w:val="hybridMultilevel"/>
    <w:tmpl w:val="2398E250"/>
    <w:lvl w:ilvl="0" w:tplc="A1F853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6A5907"/>
    <w:multiLevelType w:val="hybridMultilevel"/>
    <w:tmpl w:val="F138A302"/>
    <w:lvl w:ilvl="0" w:tplc="EE18B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DE2F6A"/>
    <w:multiLevelType w:val="hybridMultilevel"/>
    <w:tmpl w:val="D398291C"/>
    <w:lvl w:ilvl="0" w:tplc="DD8863A2">
      <w:start w:val="1"/>
      <w:numFmt w:val="decimal"/>
      <w:lvlText w:val="%1."/>
      <w:lvlJc w:val="left"/>
      <w:pPr>
        <w:ind w:left="1036" w:hanging="3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72E7E22"/>
    <w:multiLevelType w:val="hybridMultilevel"/>
    <w:tmpl w:val="A038F388"/>
    <w:lvl w:ilvl="0" w:tplc="AF2CE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784A106E"/>
    <w:multiLevelType w:val="hybridMultilevel"/>
    <w:tmpl w:val="F7541C9C"/>
    <w:lvl w:ilvl="0" w:tplc="29A890F2">
      <w:start w:val="1"/>
      <w:numFmt w:val="decimal"/>
      <w:lvlText w:val="%1."/>
      <w:lvlJc w:val="left"/>
      <w:pPr>
        <w:ind w:left="1036" w:hanging="3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25"/>
    <w:rsid w:val="00237CE4"/>
    <w:rsid w:val="00344CFB"/>
    <w:rsid w:val="005A3A12"/>
    <w:rsid w:val="006178B7"/>
    <w:rsid w:val="00806668"/>
    <w:rsid w:val="00921E25"/>
    <w:rsid w:val="00C30551"/>
    <w:rsid w:val="00CF3A16"/>
    <w:rsid w:val="00F0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498BE"/>
  <w15:chartTrackingRefBased/>
  <w15:docId w15:val="{CBB325DB-6D42-4DEF-BFB5-A15F169B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A12"/>
    <w:rPr>
      <w:rFonts w:eastAsia="仿宋"/>
      <w:sz w:val="32"/>
    </w:rPr>
  </w:style>
  <w:style w:type="paragraph" w:styleId="1">
    <w:name w:val="heading 1"/>
    <w:basedOn w:val="a"/>
    <w:next w:val="a"/>
    <w:link w:val="10"/>
    <w:uiPriority w:val="9"/>
    <w:qFormat/>
    <w:rsid w:val="005A3A12"/>
    <w:pPr>
      <w:keepNext/>
      <w:keepLines/>
      <w:spacing w:before="340" w:after="330" w:line="578" w:lineRule="atLeast"/>
      <w:jc w:val="center"/>
      <w:outlineLvl w:val="0"/>
    </w:pPr>
    <w:rPr>
      <w:rFonts w:eastAsia="方正小标宋简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A3A12"/>
    <w:pPr>
      <w:keepNext/>
      <w:keepLines/>
      <w:spacing w:before="260" w:after="260" w:line="416" w:lineRule="atLeast"/>
      <w:ind w:firstLineChars="0" w:firstLine="0"/>
      <w:jc w:val="left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3A12"/>
    <w:pPr>
      <w:keepNext/>
      <w:keepLines/>
      <w:spacing w:before="260" w:after="260" w:line="416" w:lineRule="atLeast"/>
      <w:jc w:val="left"/>
      <w:outlineLvl w:val="2"/>
    </w:pPr>
    <w:rPr>
      <w:rFonts w:eastAsia="楷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A12"/>
    <w:rPr>
      <w:rFonts w:eastAsia="方正小标宋简体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sid w:val="005A3A12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A3A12"/>
    <w:rPr>
      <w:rFonts w:eastAsia="楷体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21E25"/>
    <w:pPr>
      <w:ind w:firstLine="420"/>
    </w:pPr>
  </w:style>
  <w:style w:type="paragraph" w:styleId="a4">
    <w:name w:val="header"/>
    <w:basedOn w:val="a"/>
    <w:link w:val="a5"/>
    <w:uiPriority w:val="99"/>
    <w:unhideWhenUsed/>
    <w:rsid w:val="00617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78B7"/>
    <w:rPr>
      <w:rFonts w:eastAsia="仿宋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78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78B7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帆</dc:creator>
  <cp:keywords/>
  <dc:description/>
  <cp:lastModifiedBy>1043003950@qq.com</cp:lastModifiedBy>
  <cp:revision>9</cp:revision>
  <dcterms:created xsi:type="dcterms:W3CDTF">2020-03-16T11:59:00Z</dcterms:created>
  <dcterms:modified xsi:type="dcterms:W3CDTF">2020-03-27T10:32:00Z</dcterms:modified>
</cp:coreProperties>
</file>