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color w:val="1414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141414"/>
          <w:sz w:val="44"/>
          <w:szCs w:val="44"/>
        </w:rPr>
        <w:t>特别注意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141414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由于评审时间紧张，为保证相关材料按时、准确提交，请务必注意以下事项：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请务必保证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学工系统、汇总表、个人填写信息表一致性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，尤其是排名（个人名次和年级总人数)，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系统填写入学至今累计排名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14141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2.因上传江苏省系统需要，请勿发pdf格式申请表、汇总表；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14141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3.纸质版申请表、汇总表，教务老师签字、辅导员签字、党委副书记签字不可空缺，均须签字；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14141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4.申请省级优秀学干，须写明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评选当年</w:t>
      </w:r>
      <w:r>
        <w:rPr>
          <w:rFonts w:ascii="仿宋" w:hAnsi="仿宋" w:eastAsia="仿宋" w:cs="仿宋"/>
          <w:b/>
          <w:bCs/>
          <w:color w:val="FF0000"/>
          <w:sz w:val="32"/>
          <w:szCs w:val="32"/>
        </w:rPr>
        <w:t>职务</w:t>
      </w: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14141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5.因校级及以上其他综合性荣誉称号参评，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加盖“东南大学校章”的奖状复印件</w:t>
      </w: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14141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6.院内请严格对照评选标准审查是否符合申请资格，确定之后再上报；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14141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7.学院审核学生的系统申请也要在截止时间4月</w:t>
      </w:r>
      <w:r>
        <w:rPr>
          <w:rFonts w:ascii="仿宋" w:hAnsi="仿宋" w:eastAsia="仿宋" w:cs="仿宋"/>
          <w:b/>
          <w:bCs/>
          <w:color w:val="141414"/>
          <w:sz w:val="32"/>
          <w:szCs w:val="32"/>
        </w:rPr>
        <w:t>19</w:t>
      </w: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日12：00前完成。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14141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 xml:space="preserve">应省厅报送时间要求，后续还有材料审核、评审、公示、校章申请报送等环节，评选时间较为紧迫，如有问题，可随时与我们联系，谢谢！ 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14141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OGU0YjI3ODg1YTNhYWZiMDRhNDViNWZhN2I3OWIifQ=="/>
  </w:docVars>
  <w:rsids>
    <w:rsidRoot w:val="00B72D26"/>
    <w:rsid w:val="00011DF0"/>
    <w:rsid w:val="00072C73"/>
    <w:rsid w:val="000F069A"/>
    <w:rsid w:val="0013517A"/>
    <w:rsid w:val="00135A1E"/>
    <w:rsid w:val="0019644A"/>
    <w:rsid w:val="002350A0"/>
    <w:rsid w:val="0029455C"/>
    <w:rsid w:val="003328D2"/>
    <w:rsid w:val="00551B2E"/>
    <w:rsid w:val="005B70F4"/>
    <w:rsid w:val="005F4A6D"/>
    <w:rsid w:val="005F6E4D"/>
    <w:rsid w:val="00600775"/>
    <w:rsid w:val="00625600"/>
    <w:rsid w:val="0064657E"/>
    <w:rsid w:val="0068761C"/>
    <w:rsid w:val="00736D60"/>
    <w:rsid w:val="007E3AE1"/>
    <w:rsid w:val="00964622"/>
    <w:rsid w:val="00997698"/>
    <w:rsid w:val="00AA0DA0"/>
    <w:rsid w:val="00B072E8"/>
    <w:rsid w:val="00B72D26"/>
    <w:rsid w:val="00BC4277"/>
    <w:rsid w:val="00C77791"/>
    <w:rsid w:val="00CC5C2E"/>
    <w:rsid w:val="00D31728"/>
    <w:rsid w:val="00D622D6"/>
    <w:rsid w:val="00E941E9"/>
    <w:rsid w:val="00EC257E"/>
    <w:rsid w:val="00F07C74"/>
    <w:rsid w:val="00F40773"/>
    <w:rsid w:val="03C71A4D"/>
    <w:rsid w:val="0D021899"/>
    <w:rsid w:val="0DCA44E7"/>
    <w:rsid w:val="1566104A"/>
    <w:rsid w:val="241F00D5"/>
    <w:rsid w:val="7789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1</Pages>
  <Words>55</Words>
  <Characters>316</Characters>
  <Lines>2</Lines>
  <Paragraphs>1</Paragraphs>
  <TotalTime>9</TotalTime>
  <ScaleCrop>false</ScaleCrop>
  <LinksUpToDate>false</LinksUpToDate>
  <CharactersWithSpaces>370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2023-03-21T06:15:00Z</dcterms:created>
  <dc:creator>张思</dc:creator>
  <cp:lastModifiedBy>刘子龙</cp:lastModifiedBy>
  <dcterms:modified xsi:type="dcterms:W3CDTF">2024-04-12T05:30:10Z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24D24DF23BCF4ECF8C8DCA860348991B_13</vt:lpwstr>
  </property>
</Properties>
</file>