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C8D" w:rsidRDefault="00974C96">
      <w:pPr>
        <w:widowControl/>
        <w:spacing w:line="480" w:lineRule="exact"/>
        <w:jc w:val="center"/>
        <w:textAlignment w:val="baseline"/>
        <w:rPr>
          <w:rStyle w:val="NormalCharacter"/>
          <w:rFonts w:ascii="方正小标宋简体" w:eastAsia="方正小标宋简体" w:hAnsi="方正小标宋简体"/>
          <w:sz w:val="32"/>
          <w:szCs w:val="32"/>
        </w:rPr>
      </w:pPr>
      <w:r>
        <w:rPr>
          <w:rStyle w:val="NormalCharacter"/>
          <w:rFonts w:ascii="方正小标宋简体" w:eastAsia="方正小标宋简体" w:hAnsi="方正小标宋简体"/>
          <w:sz w:val="32"/>
          <w:szCs w:val="32"/>
        </w:rPr>
        <w:t>关于开展东南大学2019年“磐石计划”第二期</w:t>
      </w:r>
    </w:p>
    <w:p w:rsidR="008D3C8D" w:rsidRDefault="00974C96">
      <w:pPr>
        <w:widowControl/>
        <w:spacing w:line="480" w:lineRule="exact"/>
        <w:jc w:val="center"/>
        <w:textAlignment w:val="baseline"/>
        <w:rPr>
          <w:rStyle w:val="NormalCharacter"/>
          <w:rFonts w:ascii="方正小标宋简体" w:eastAsia="方正小标宋简体" w:hAnsi="方正小标宋简体"/>
          <w:sz w:val="32"/>
          <w:szCs w:val="32"/>
        </w:rPr>
      </w:pPr>
      <w:r>
        <w:rPr>
          <w:rStyle w:val="NormalCharacter"/>
          <w:rFonts w:ascii="方正小标宋简体" w:eastAsia="方正小标宋简体" w:hAnsi="方正小标宋简体"/>
          <w:sz w:val="32"/>
          <w:szCs w:val="32"/>
        </w:rPr>
        <w:t>短期项目申报的通知</w:t>
      </w:r>
    </w:p>
    <w:p w:rsidR="008D3C8D" w:rsidRDefault="008D3C8D">
      <w:pPr>
        <w:widowControl/>
        <w:spacing w:line="480" w:lineRule="exact"/>
        <w:textAlignment w:val="baseline"/>
        <w:rPr>
          <w:rStyle w:val="NormalCharacter"/>
          <w:rFonts w:ascii="仿宋_GB2312" w:eastAsia="仿宋_GB2312" w:hAnsi="Calibri"/>
          <w:color w:val="000000"/>
          <w:sz w:val="28"/>
          <w:szCs w:val="28"/>
        </w:rPr>
      </w:pPr>
    </w:p>
    <w:p w:rsidR="008D3C8D" w:rsidRDefault="00974C96">
      <w:pPr>
        <w:widowControl/>
        <w:spacing w:line="480" w:lineRule="exact"/>
        <w:textAlignment w:val="baseline"/>
        <w:rPr>
          <w:rStyle w:val="NormalCharacter"/>
          <w:rFonts w:ascii="仿宋_GB2312" w:eastAsia="仿宋_GB2312" w:hAnsi="Calibri"/>
          <w:color w:val="000000"/>
          <w:sz w:val="28"/>
          <w:szCs w:val="28"/>
        </w:rPr>
      </w:pPr>
      <w:r>
        <w:rPr>
          <w:rStyle w:val="NormalCharacter"/>
          <w:rFonts w:ascii="仿宋_GB2312" w:eastAsia="仿宋_GB2312" w:hAnsi="Calibri"/>
          <w:color w:val="000000"/>
          <w:sz w:val="28"/>
          <w:szCs w:val="28"/>
        </w:rPr>
        <w:t>各校区团委、各学院团委：</w:t>
      </w:r>
    </w:p>
    <w:p w:rsidR="008D3C8D" w:rsidRDefault="00974C96" w:rsidP="00B54418">
      <w:pPr>
        <w:widowControl/>
        <w:spacing w:line="480" w:lineRule="exact"/>
        <w:ind w:firstLine="420"/>
        <w:textAlignment w:val="baseline"/>
        <w:rPr>
          <w:rStyle w:val="NormalCharacter"/>
          <w:rFonts w:ascii="仿宋_GB2312" w:eastAsia="仿宋_GB2312" w:hAnsi="Calibri"/>
          <w:color w:val="000000"/>
          <w:sz w:val="28"/>
          <w:szCs w:val="28"/>
        </w:rPr>
      </w:pPr>
      <w:r w:rsidRPr="00B54418">
        <w:rPr>
          <w:rStyle w:val="NormalCharacter"/>
          <w:rFonts w:ascii="仿宋_GB2312" w:eastAsia="仿宋_GB2312" w:hAnsi="Calibri" w:hint="eastAsia"/>
          <w:color w:val="000000"/>
          <w:sz w:val="28"/>
          <w:szCs w:val="28"/>
        </w:rPr>
        <w:t>为深入学习贯彻习近平总书记关于“不忘初心、牢记使命”主题教育的重要讲话和重要指示批示精神，</w:t>
      </w:r>
      <w:r w:rsidR="00B54418" w:rsidRPr="00B54418">
        <w:rPr>
          <w:rStyle w:val="NormalCharacter"/>
          <w:rFonts w:ascii="仿宋_GB2312" w:eastAsia="仿宋_GB2312" w:hAnsi="Calibri" w:hint="eastAsia"/>
          <w:color w:val="000000"/>
          <w:sz w:val="28"/>
          <w:szCs w:val="28"/>
        </w:rPr>
        <w:t>深刻领会党中央印发《</w:t>
      </w:r>
      <w:r w:rsidR="00B54418" w:rsidRPr="00B54418">
        <w:rPr>
          <w:rStyle w:val="NormalCharacter"/>
          <w:rFonts w:ascii="仿宋_GB2312" w:eastAsia="仿宋_GB2312" w:hAnsi="Calibri"/>
          <w:color w:val="000000"/>
          <w:sz w:val="28"/>
          <w:szCs w:val="28"/>
        </w:rPr>
        <w:t>习近平新时代中国特色社会主义思想学习纲要</w:t>
      </w:r>
      <w:r w:rsidR="00B54418" w:rsidRPr="00B54418">
        <w:rPr>
          <w:rStyle w:val="NormalCharacter"/>
          <w:rFonts w:ascii="仿宋_GB2312" w:eastAsia="仿宋_GB2312" w:hAnsi="Calibri" w:hint="eastAsia"/>
          <w:color w:val="000000"/>
          <w:sz w:val="28"/>
          <w:szCs w:val="28"/>
        </w:rPr>
        <w:t>》的通知，</w:t>
      </w:r>
      <w:r w:rsidRPr="00B54418">
        <w:rPr>
          <w:rStyle w:val="NormalCharacter"/>
          <w:rFonts w:ascii="仿宋_GB2312" w:eastAsia="仿宋_GB2312" w:hAnsi="Calibri" w:hint="eastAsia"/>
          <w:color w:val="000000"/>
          <w:sz w:val="28"/>
          <w:szCs w:val="28"/>
        </w:rPr>
        <w:t>贯彻落实</w:t>
      </w:r>
      <w:r w:rsidR="00B54418" w:rsidRPr="00B54418">
        <w:rPr>
          <w:rStyle w:val="NormalCharacter"/>
          <w:rFonts w:ascii="仿宋_GB2312" w:eastAsia="仿宋_GB2312" w:hAnsi="Calibri" w:hint="eastAsia"/>
          <w:bCs/>
          <w:color w:val="000000"/>
          <w:sz w:val="28"/>
          <w:szCs w:val="28"/>
        </w:rPr>
        <w:t>《关于开展第二批“不忘初心、牢记使命”主题教育的指导意见》</w:t>
      </w:r>
      <w:r w:rsidRPr="00B54418">
        <w:rPr>
          <w:rStyle w:val="NormalCharacter"/>
          <w:rFonts w:ascii="仿宋_GB2312" w:eastAsia="仿宋_GB2312" w:hAnsi="Calibri" w:hint="eastAsia"/>
          <w:color w:val="000000"/>
          <w:sz w:val="28"/>
          <w:szCs w:val="28"/>
        </w:rPr>
        <w:t>，</w:t>
      </w:r>
      <w:proofErr w:type="gramStart"/>
      <w:r w:rsidR="00B54418" w:rsidRPr="00B54418">
        <w:rPr>
          <w:rStyle w:val="NormalCharacter"/>
          <w:rFonts w:ascii="仿宋_GB2312" w:eastAsia="仿宋_GB2312" w:hAnsi="Calibri"/>
          <w:color w:val="000000"/>
          <w:sz w:val="28"/>
          <w:szCs w:val="28"/>
        </w:rPr>
        <w:t>坚持不懈用习近</w:t>
      </w:r>
      <w:proofErr w:type="gramEnd"/>
      <w:r w:rsidR="00B54418" w:rsidRPr="00B54418">
        <w:rPr>
          <w:rStyle w:val="NormalCharacter"/>
          <w:rFonts w:ascii="仿宋_GB2312" w:eastAsia="仿宋_GB2312" w:hAnsi="Calibri"/>
          <w:color w:val="000000"/>
          <w:sz w:val="28"/>
          <w:szCs w:val="28"/>
        </w:rPr>
        <w:t>平新时代中国特色社会主义思想武装头脑、指导实践、推动工作。</w:t>
      </w:r>
      <w:r w:rsidR="00B54418" w:rsidRPr="00B54418">
        <w:rPr>
          <w:rStyle w:val="NormalCharacter"/>
          <w:rFonts w:ascii="仿宋_GB2312" w:eastAsia="仿宋_GB2312" w:hAnsi="Calibri"/>
          <w:color w:val="000000"/>
          <w:sz w:val="28"/>
          <w:szCs w:val="28"/>
        </w:rPr>
        <w:t>结合</w:t>
      </w:r>
      <w:r w:rsidR="00B54418" w:rsidRPr="00B54418">
        <w:rPr>
          <w:rStyle w:val="NormalCharacter"/>
          <w:rFonts w:ascii="仿宋_GB2312" w:eastAsia="仿宋_GB2312" w:hAnsi="Calibri" w:hint="eastAsia"/>
          <w:color w:val="000000"/>
          <w:sz w:val="28"/>
          <w:szCs w:val="28"/>
        </w:rPr>
        <w:t>我校</w:t>
      </w:r>
      <w:r w:rsidR="00B54418" w:rsidRPr="00B54418">
        <w:rPr>
          <w:rStyle w:val="NormalCharacter"/>
          <w:rFonts w:ascii="仿宋_GB2312" w:eastAsia="仿宋_GB2312" w:hAnsi="Calibri"/>
          <w:color w:val="000000"/>
          <w:sz w:val="28"/>
          <w:szCs w:val="28"/>
        </w:rPr>
        <w:t>共青团</w:t>
      </w:r>
      <w:r w:rsidR="00B54418" w:rsidRPr="00B54418">
        <w:rPr>
          <w:rStyle w:val="NormalCharacter"/>
          <w:rFonts w:ascii="仿宋_GB2312" w:eastAsia="仿宋_GB2312" w:hAnsi="Calibri"/>
          <w:color w:val="000000"/>
          <w:sz w:val="28"/>
          <w:szCs w:val="28"/>
        </w:rPr>
        <w:t>“</w:t>
      </w:r>
      <w:r w:rsidR="00B54418" w:rsidRPr="00B54418">
        <w:rPr>
          <w:rStyle w:val="NormalCharacter"/>
          <w:rFonts w:ascii="仿宋_GB2312" w:eastAsia="仿宋_GB2312" w:hAnsi="Calibri"/>
          <w:color w:val="000000"/>
          <w:sz w:val="28"/>
          <w:szCs w:val="28"/>
        </w:rPr>
        <w:t>磐石计划</w:t>
      </w:r>
      <w:r w:rsidR="00B54418" w:rsidRPr="00B54418">
        <w:rPr>
          <w:rStyle w:val="NormalCharacter"/>
          <w:rFonts w:ascii="仿宋_GB2312" w:eastAsia="仿宋_GB2312" w:hAnsi="Calibri"/>
          <w:color w:val="000000"/>
          <w:sz w:val="28"/>
          <w:szCs w:val="28"/>
        </w:rPr>
        <w:t>”</w:t>
      </w:r>
      <w:r w:rsidR="00B54418" w:rsidRPr="00B54418">
        <w:rPr>
          <w:rStyle w:val="NormalCharacter"/>
          <w:rFonts w:ascii="仿宋_GB2312" w:eastAsia="仿宋_GB2312" w:hAnsi="Calibri"/>
          <w:color w:val="000000"/>
          <w:sz w:val="28"/>
          <w:szCs w:val="28"/>
        </w:rPr>
        <w:t>工作，</w:t>
      </w:r>
      <w:r w:rsidR="00B54418" w:rsidRPr="00B54418">
        <w:rPr>
          <w:rStyle w:val="NormalCharacter"/>
          <w:rFonts w:ascii="仿宋_GB2312" w:eastAsia="仿宋_GB2312" w:hAnsi="Calibri"/>
          <w:color w:val="000000"/>
          <w:sz w:val="28"/>
          <w:szCs w:val="28"/>
        </w:rPr>
        <w:t>组织全体团员认真读原著、学原文、悟原理，并紧密结合</w:t>
      </w:r>
      <w:r w:rsidR="00B54418" w:rsidRPr="00B54418">
        <w:rPr>
          <w:rStyle w:val="NormalCharacter"/>
          <w:rFonts w:ascii="仿宋_GB2312" w:eastAsia="仿宋_GB2312" w:hAnsi="Calibri"/>
          <w:color w:val="000000"/>
          <w:sz w:val="28"/>
          <w:szCs w:val="28"/>
        </w:rPr>
        <w:t>“</w:t>
      </w:r>
      <w:r w:rsidR="00B54418" w:rsidRPr="00B54418">
        <w:rPr>
          <w:rStyle w:val="NormalCharacter"/>
          <w:rFonts w:ascii="仿宋_GB2312" w:eastAsia="仿宋_GB2312" w:hAnsi="Calibri"/>
          <w:color w:val="000000"/>
          <w:sz w:val="28"/>
          <w:szCs w:val="28"/>
        </w:rPr>
        <w:t>不忘初心、牢记使命</w:t>
      </w:r>
      <w:r w:rsidR="00B54418" w:rsidRPr="00B54418">
        <w:rPr>
          <w:rStyle w:val="NormalCharacter"/>
          <w:rFonts w:ascii="仿宋_GB2312" w:eastAsia="仿宋_GB2312" w:hAnsi="Calibri"/>
          <w:color w:val="000000"/>
          <w:sz w:val="28"/>
          <w:szCs w:val="28"/>
        </w:rPr>
        <w:t>”</w:t>
      </w:r>
      <w:r w:rsidR="00B54418" w:rsidRPr="00B54418">
        <w:rPr>
          <w:rStyle w:val="NormalCharacter"/>
          <w:rFonts w:ascii="仿宋_GB2312" w:eastAsia="仿宋_GB2312" w:hAnsi="Calibri"/>
          <w:color w:val="000000"/>
          <w:sz w:val="28"/>
          <w:szCs w:val="28"/>
        </w:rPr>
        <w:t>主题教育，开展多形式、分层次、全覆盖的学习培训和团日活动。</w:t>
      </w:r>
      <w:r w:rsidR="00B54418" w:rsidRPr="00B54418">
        <w:rPr>
          <w:rStyle w:val="NormalCharacter"/>
          <w:rFonts w:ascii="仿宋_GB2312" w:eastAsia="仿宋_GB2312" w:hAnsi="Calibri"/>
          <w:color w:val="000000"/>
          <w:sz w:val="28"/>
          <w:szCs w:val="28"/>
        </w:rPr>
        <w:t>经校团委研究决定</w:t>
      </w:r>
      <w:r w:rsidRPr="00B54418">
        <w:rPr>
          <w:rStyle w:val="NormalCharacter"/>
          <w:rFonts w:ascii="仿宋_GB2312" w:eastAsia="仿宋_GB2312" w:hAnsi="Calibri"/>
          <w:color w:val="000000"/>
          <w:sz w:val="28"/>
          <w:szCs w:val="28"/>
        </w:rPr>
        <w:t>开展东南大学2019年第二期磐石计划短期项目专项申报工作。现将相关事宜通知如下：</w:t>
      </w:r>
    </w:p>
    <w:p w:rsidR="008D3C8D" w:rsidRDefault="008D3C8D">
      <w:pPr>
        <w:widowControl/>
        <w:spacing w:line="480" w:lineRule="exact"/>
        <w:ind w:firstLine="576"/>
        <w:jc w:val="left"/>
        <w:textAlignment w:val="baseline"/>
        <w:rPr>
          <w:rStyle w:val="NormalCharacter"/>
          <w:rFonts w:ascii="仿宋_GB2312" w:eastAsia="仿宋_GB2312" w:hAnsi="Times New Roman" w:cs="Times New Roman"/>
          <w:b/>
          <w:bCs/>
          <w:sz w:val="28"/>
          <w:szCs w:val="28"/>
        </w:rPr>
      </w:pPr>
    </w:p>
    <w:p w:rsidR="008D3C8D" w:rsidRDefault="00974C96">
      <w:pPr>
        <w:widowControl/>
        <w:spacing w:line="480" w:lineRule="exact"/>
        <w:ind w:firstLine="576"/>
        <w:jc w:val="left"/>
        <w:textAlignment w:val="baseline"/>
        <w:rPr>
          <w:rStyle w:val="NormalCharacter"/>
          <w:rFonts w:ascii="仿宋_GB2312" w:eastAsia="仿宋_GB2312" w:hAnsi="Times New Roman" w:cs="Times New Roman"/>
          <w:b/>
          <w:bCs/>
          <w:sz w:val="28"/>
          <w:szCs w:val="28"/>
        </w:rPr>
      </w:pPr>
      <w:r>
        <w:rPr>
          <w:rStyle w:val="NormalCharacter"/>
          <w:rFonts w:ascii="仿宋_GB2312" w:eastAsia="仿宋_GB2312" w:hAnsi="Times New Roman" w:cs="Times New Roman"/>
          <w:b/>
          <w:bCs/>
          <w:sz w:val="28"/>
          <w:szCs w:val="28"/>
        </w:rPr>
        <w:t>一、申报范围</w:t>
      </w:r>
    </w:p>
    <w:p w:rsidR="008D3C8D" w:rsidRDefault="00974C96">
      <w:pPr>
        <w:widowControl/>
        <w:spacing w:line="480" w:lineRule="exact"/>
        <w:ind w:firstLine="576"/>
        <w:textAlignment w:val="baseline"/>
        <w:rPr>
          <w:rStyle w:val="NormalCharacter"/>
          <w:rFonts w:ascii="仿宋_GB2312" w:eastAsia="仿宋_GB2312" w:hAnsi="Calibri"/>
          <w:color w:val="000000"/>
          <w:sz w:val="28"/>
          <w:szCs w:val="28"/>
        </w:rPr>
      </w:pPr>
      <w:r>
        <w:rPr>
          <w:rStyle w:val="NormalCharacter"/>
          <w:rFonts w:ascii="仿宋_GB2312" w:eastAsia="仿宋_GB2312" w:hAnsi="Calibri"/>
          <w:color w:val="000000"/>
          <w:sz w:val="28"/>
          <w:szCs w:val="28"/>
        </w:rPr>
        <w:t>全校各学院基层团支部（包括本科生、研究生）。</w:t>
      </w:r>
    </w:p>
    <w:p w:rsidR="008D3C8D" w:rsidRDefault="008D3C8D">
      <w:pPr>
        <w:widowControl/>
        <w:spacing w:line="480" w:lineRule="exact"/>
        <w:ind w:firstLine="576"/>
        <w:textAlignment w:val="baseline"/>
        <w:rPr>
          <w:rStyle w:val="NormalCharacter"/>
          <w:rFonts w:ascii="仿宋_GB2312" w:eastAsia="仿宋_GB2312" w:hAnsi="Calibri"/>
          <w:color w:val="000000"/>
          <w:sz w:val="28"/>
          <w:szCs w:val="28"/>
        </w:rPr>
      </w:pPr>
    </w:p>
    <w:p w:rsidR="008D3C8D" w:rsidRDefault="00974C96">
      <w:pPr>
        <w:widowControl/>
        <w:spacing w:line="480" w:lineRule="exact"/>
        <w:ind w:firstLine="576"/>
        <w:jc w:val="left"/>
        <w:textAlignment w:val="baseline"/>
        <w:rPr>
          <w:rStyle w:val="NormalCharacter"/>
          <w:rFonts w:ascii="仿宋_GB2312" w:eastAsia="仿宋_GB2312" w:hAnsi="Times New Roman" w:cs="Times New Roman"/>
          <w:b/>
          <w:bCs/>
          <w:sz w:val="28"/>
          <w:szCs w:val="28"/>
        </w:rPr>
      </w:pPr>
      <w:r>
        <w:rPr>
          <w:rStyle w:val="NormalCharacter"/>
          <w:rFonts w:ascii="仿宋_GB2312" w:eastAsia="仿宋_GB2312" w:hAnsi="Times New Roman" w:cs="Times New Roman"/>
          <w:b/>
          <w:bCs/>
          <w:sz w:val="28"/>
          <w:szCs w:val="28"/>
        </w:rPr>
        <w:t>二、申报、立项及结题时间</w:t>
      </w:r>
    </w:p>
    <w:p w:rsidR="008D3C8D" w:rsidRDefault="00974C96">
      <w:pPr>
        <w:widowControl/>
        <w:spacing w:line="480" w:lineRule="exact"/>
        <w:ind w:firstLine="576"/>
        <w:textAlignment w:val="baseline"/>
        <w:rPr>
          <w:rStyle w:val="NormalCharacter"/>
          <w:rFonts w:ascii="仿宋_GB2312" w:eastAsia="仿宋_GB2312" w:hAnsi="Calibri"/>
          <w:color w:val="000000"/>
          <w:sz w:val="28"/>
          <w:szCs w:val="28"/>
        </w:rPr>
      </w:pPr>
      <w:r>
        <w:rPr>
          <w:rStyle w:val="NormalCharacter"/>
          <w:rFonts w:ascii="仿宋_GB2312" w:eastAsia="仿宋_GB2312" w:hAnsi="Calibri"/>
          <w:color w:val="000000"/>
          <w:sz w:val="28"/>
          <w:szCs w:val="28"/>
        </w:rPr>
        <w:t>1、申报时间</w:t>
      </w:r>
    </w:p>
    <w:p w:rsidR="008D3C8D" w:rsidRDefault="00974C96">
      <w:pPr>
        <w:widowControl/>
        <w:spacing w:line="480" w:lineRule="exact"/>
        <w:ind w:firstLine="576"/>
        <w:textAlignment w:val="baseline"/>
        <w:rPr>
          <w:rStyle w:val="NormalCharacter"/>
          <w:rFonts w:ascii="仿宋_GB2312" w:eastAsia="仿宋_GB2312" w:hAnsi="Calibri"/>
          <w:color w:val="000000"/>
          <w:sz w:val="28"/>
          <w:szCs w:val="28"/>
        </w:rPr>
      </w:pPr>
      <w:r>
        <w:rPr>
          <w:rStyle w:val="NormalCharacter"/>
          <w:rFonts w:ascii="仿宋_GB2312" w:eastAsia="仿宋_GB2312" w:hAnsi="Calibri"/>
          <w:color w:val="000000"/>
          <w:sz w:val="28"/>
          <w:szCs w:val="28"/>
        </w:rPr>
        <w:t>2019年11月6日-11月15日</w:t>
      </w:r>
    </w:p>
    <w:p w:rsidR="008D3C8D" w:rsidRDefault="00974C96">
      <w:pPr>
        <w:widowControl/>
        <w:spacing w:line="480" w:lineRule="exact"/>
        <w:ind w:firstLine="576"/>
        <w:textAlignment w:val="baseline"/>
        <w:rPr>
          <w:rStyle w:val="NormalCharacter"/>
          <w:rFonts w:ascii="仿宋_GB2312" w:eastAsia="仿宋_GB2312" w:hAnsi="Calibri"/>
          <w:color w:val="000000"/>
          <w:sz w:val="28"/>
          <w:szCs w:val="28"/>
        </w:rPr>
      </w:pPr>
      <w:r>
        <w:rPr>
          <w:rStyle w:val="NormalCharacter"/>
          <w:rFonts w:ascii="仿宋_GB2312" w:eastAsia="仿宋_GB2312" w:hAnsi="Calibri"/>
          <w:color w:val="000000"/>
          <w:sz w:val="28"/>
          <w:szCs w:val="28"/>
        </w:rPr>
        <w:t>2、立项时间</w:t>
      </w:r>
    </w:p>
    <w:p w:rsidR="008D3C8D" w:rsidRDefault="00974C96">
      <w:pPr>
        <w:widowControl/>
        <w:spacing w:line="480" w:lineRule="exact"/>
        <w:ind w:firstLine="576"/>
        <w:textAlignment w:val="baseline"/>
        <w:rPr>
          <w:rStyle w:val="NormalCharacter"/>
          <w:rFonts w:ascii="仿宋_GB2312" w:eastAsia="仿宋_GB2312" w:hAnsi="Calibri"/>
          <w:color w:val="000000"/>
          <w:sz w:val="28"/>
          <w:szCs w:val="28"/>
        </w:rPr>
      </w:pPr>
      <w:r>
        <w:rPr>
          <w:rStyle w:val="NormalCharacter"/>
          <w:rFonts w:ascii="仿宋_GB2312" w:eastAsia="仿宋_GB2312" w:hAnsi="Calibri"/>
          <w:color w:val="000000"/>
          <w:sz w:val="28"/>
          <w:szCs w:val="28"/>
        </w:rPr>
        <w:t>2019年11月16日-11月20日</w:t>
      </w:r>
    </w:p>
    <w:p w:rsidR="008D3C8D" w:rsidRDefault="00974C96">
      <w:pPr>
        <w:widowControl/>
        <w:spacing w:line="480" w:lineRule="exact"/>
        <w:ind w:firstLine="576"/>
        <w:textAlignment w:val="baseline"/>
        <w:rPr>
          <w:rStyle w:val="NormalCharacter"/>
          <w:rFonts w:ascii="仿宋_GB2312" w:eastAsia="仿宋_GB2312" w:hAnsi="Calibri"/>
          <w:color w:val="000000"/>
          <w:sz w:val="28"/>
          <w:szCs w:val="28"/>
        </w:rPr>
      </w:pPr>
      <w:r>
        <w:rPr>
          <w:rStyle w:val="NormalCharacter"/>
          <w:rFonts w:ascii="仿宋_GB2312" w:eastAsia="仿宋_GB2312" w:hAnsi="Calibri"/>
          <w:color w:val="000000"/>
          <w:sz w:val="28"/>
          <w:szCs w:val="28"/>
        </w:rPr>
        <w:t>3、结题时间</w:t>
      </w:r>
    </w:p>
    <w:p w:rsidR="008D3C8D" w:rsidRDefault="00974C96">
      <w:pPr>
        <w:widowControl/>
        <w:spacing w:line="480" w:lineRule="exact"/>
        <w:ind w:firstLine="576"/>
        <w:textAlignment w:val="baseline"/>
        <w:rPr>
          <w:rStyle w:val="NormalCharacter"/>
          <w:rFonts w:ascii="仿宋_GB2312" w:eastAsia="仿宋_GB2312" w:hAnsi="Calibri"/>
          <w:color w:val="000000"/>
          <w:sz w:val="28"/>
          <w:szCs w:val="28"/>
        </w:rPr>
      </w:pPr>
      <w:r>
        <w:rPr>
          <w:rStyle w:val="NormalCharacter"/>
          <w:rFonts w:ascii="仿宋_GB2312" w:eastAsia="仿宋_GB2312" w:hAnsi="Calibri"/>
          <w:color w:val="000000"/>
          <w:sz w:val="28"/>
          <w:szCs w:val="28"/>
        </w:rPr>
        <w:t>2020年3月中旬。</w:t>
      </w:r>
    </w:p>
    <w:p w:rsidR="008D3C8D" w:rsidRDefault="00974C96">
      <w:pPr>
        <w:widowControl/>
        <w:spacing w:line="480" w:lineRule="exact"/>
        <w:ind w:firstLine="576"/>
        <w:jc w:val="left"/>
        <w:textAlignment w:val="baseline"/>
        <w:rPr>
          <w:rStyle w:val="NormalCharacter"/>
          <w:rFonts w:ascii="仿宋_GB2312" w:eastAsia="仿宋_GB2312" w:hAnsi="Times New Roman" w:cs="Times New Roman"/>
          <w:b/>
          <w:bCs/>
          <w:sz w:val="28"/>
          <w:szCs w:val="28"/>
        </w:rPr>
      </w:pPr>
      <w:r>
        <w:rPr>
          <w:rStyle w:val="NormalCharacter"/>
          <w:rFonts w:ascii="仿宋_GB2312" w:eastAsia="仿宋_GB2312" w:hAnsi="Times New Roman" w:cs="Times New Roman"/>
          <w:b/>
          <w:bCs/>
          <w:sz w:val="28"/>
          <w:szCs w:val="28"/>
        </w:rPr>
        <w:t>  </w:t>
      </w:r>
    </w:p>
    <w:p w:rsidR="008D3C8D" w:rsidRDefault="00974C96">
      <w:pPr>
        <w:widowControl/>
        <w:spacing w:line="480" w:lineRule="exact"/>
        <w:ind w:firstLine="576"/>
        <w:jc w:val="left"/>
        <w:textAlignment w:val="baseline"/>
        <w:rPr>
          <w:rStyle w:val="NormalCharacter"/>
          <w:rFonts w:ascii="仿宋_GB2312" w:eastAsia="仿宋_GB2312" w:hAnsi="Times New Roman" w:cs="Times New Roman"/>
          <w:b/>
          <w:bCs/>
          <w:sz w:val="28"/>
          <w:szCs w:val="28"/>
        </w:rPr>
      </w:pPr>
      <w:r>
        <w:rPr>
          <w:rStyle w:val="NormalCharacter"/>
          <w:rFonts w:ascii="仿宋_GB2312" w:eastAsia="仿宋_GB2312" w:hAnsi="Times New Roman" w:cs="Times New Roman"/>
          <w:b/>
          <w:bCs/>
          <w:sz w:val="28"/>
          <w:szCs w:val="28"/>
        </w:rPr>
        <w:t>三、申报审批流程</w:t>
      </w:r>
    </w:p>
    <w:p w:rsidR="008D3C8D" w:rsidRDefault="00974C96">
      <w:pPr>
        <w:widowControl/>
        <w:spacing w:line="480" w:lineRule="exact"/>
        <w:ind w:firstLine="576"/>
        <w:textAlignment w:val="baseline"/>
        <w:rPr>
          <w:rStyle w:val="NormalCharacter"/>
          <w:rFonts w:ascii="仿宋_GB2312" w:eastAsia="仿宋_GB2312" w:hAnsi="Calibri"/>
          <w:color w:val="000000"/>
          <w:sz w:val="28"/>
          <w:szCs w:val="28"/>
        </w:rPr>
      </w:pPr>
      <w:r>
        <w:rPr>
          <w:rStyle w:val="NormalCharacter"/>
          <w:rFonts w:ascii="仿宋_GB2312" w:eastAsia="仿宋_GB2312" w:hAnsi="Calibri"/>
          <w:color w:val="000000"/>
          <w:sz w:val="28"/>
          <w:szCs w:val="28"/>
        </w:rPr>
        <w:lastRenderedPageBreak/>
        <w:t>项目申报（团支部）</w:t>
      </w:r>
      <w:r>
        <w:rPr>
          <w:rStyle w:val="NormalCharacter"/>
          <w:rFonts w:ascii="仿宋_GB2312" w:eastAsia="仿宋_GB2312" w:hAnsi="Calibri"/>
          <w:color w:val="000000"/>
          <w:sz w:val="28"/>
          <w:szCs w:val="28"/>
        </w:rPr>
        <w:t>→</w:t>
      </w:r>
      <w:r>
        <w:rPr>
          <w:rStyle w:val="NormalCharacter"/>
          <w:rFonts w:ascii="仿宋_GB2312" w:eastAsia="仿宋_GB2312" w:hAnsi="Calibri"/>
          <w:color w:val="000000"/>
          <w:sz w:val="28"/>
          <w:szCs w:val="28"/>
        </w:rPr>
        <w:t>学院初审（学院团委）</w:t>
      </w:r>
      <w:r>
        <w:rPr>
          <w:rStyle w:val="NormalCharacter"/>
          <w:rFonts w:ascii="仿宋_GB2312" w:eastAsia="仿宋_GB2312" w:hAnsi="Calibri"/>
          <w:color w:val="000000"/>
          <w:sz w:val="28"/>
          <w:szCs w:val="28"/>
        </w:rPr>
        <w:t>→</w:t>
      </w:r>
      <w:r>
        <w:rPr>
          <w:rStyle w:val="NormalCharacter"/>
          <w:rFonts w:ascii="仿宋_GB2312" w:eastAsia="仿宋_GB2312" w:hAnsi="Calibri"/>
          <w:color w:val="000000"/>
          <w:sz w:val="28"/>
          <w:szCs w:val="28"/>
        </w:rPr>
        <w:t>立项评审（校团委项目管理办公室）</w:t>
      </w:r>
      <w:r>
        <w:rPr>
          <w:rStyle w:val="NormalCharacter"/>
          <w:rFonts w:ascii="仿宋_GB2312" w:eastAsia="仿宋_GB2312" w:hAnsi="Calibri"/>
          <w:color w:val="000000"/>
          <w:sz w:val="28"/>
          <w:szCs w:val="28"/>
        </w:rPr>
        <w:t>→</w:t>
      </w:r>
      <w:r>
        <w:rPr>
          <w:rStyle w:val="NormalCharacter"/>
          <w:rFonts w:ascii="仿宋_GB2312" w:eastAsia="仿宋_GB2312" w:hAnsi="Calibri"/>
          <w:color w:val="000000"/>
          <w:sz w:val="28"/>
          <w:szCs w:val="28"/>
        </w:rPr>
        <w:t>立项公示（校团委项目管理办公室）</w:t>
      </w:r>
      <w:r>
        <w:rPr>
          <w:rStyle w:val="NormalCharacter"/>
          <w:rFonts w:ascii="仿宋_GB2312" w:eastAsia="仿宋_GB2312" w:hAnsi="Calibri"/>
          <w:color w:val="000000"/>
          <w:sz w:val="28"/>
          <w:szCs w:val="28"/>
        </w:rPr>
        <w:t>→</w:t>
      </w:r>
      <w:r>
        <w:rPr>
          <w:rStyle w:val="NormalCharacter"/>
          <w:rFonts w:ascii="仿宋_GB2312" w:eastAsia="仿宋_GB2312" w:hAnsi="Calibri"/>
          <w:color w:val="000000"/>
          <w:sz w:val="28"/>
          <w:szCs w:val="28"/>
        </w:rPr>
        <w:t>发文公布（校团委）</w:t>
      </w:r>
      <w:r>
        <w:rPr>
          <w:rStyle w:val="NormalCharacter"/>
          <w:rFonts w:ascii="仿宋_GB2312" w:eastAsia="仿宋_GB2312" w:hAnsi="Calibri"/>
          <w:color w:val="000000"/>
          <w:sz w:val="28"/>
          <w:szCs w:val="28"/>
        </w:rPr>
        <w:t>→</w:t>
      </w:r>
      <w:r>
        <w:rPr>
          <w:rStyle w:val="NormalCharacter"/>
          <w:rFonts w:ascii="仿宋_GB2312" w:eastAsia="仿宋_GB2312" w:hAnsi="Calibri"/>
          <w:color w:val="000000"/>
          <w:sz w:val="28"/>
          <w:szCs w:val="28"/>
        </w:rPr>
        <w:t>结题验收（校团委项目管理办公室）。</w:t>
      </w:r>
    </w:p>
    <w:p w:rsidR="008D3C8D" w:rsidRDefault="00974C96">
      <w:pPr>
        <w:widowControl/>
        <w:spacing w:line="480" w:lineRule="exact"/>
        <w:ind w:firstLine="576"/>
        <w:textAlignment w:val="baseline"/>
        <w:rPr>
          <w:rStyle w:val="NormalCharacter"/>
          <w:rFonts w:ascii="仿宋_GB2312" w:eastAsia="仿宋_GB2312" w:hAnsi="Calibri"/>
          <w:color w:val="000000"/>
          <w:sz w:val="28"/>
          <w:szCs w:val="28"/>
        </w:rPr>
      </w:pPr>
      <w:r>
        <w:rPr>
          <w:rStyle w:val="NormalCharacter"/>
          <w:rFonts w:ascii="仿宋_GB2312" w:eastAsia="仿宋_GB2312" w:hAnsi="Calibri"/>
          <w:color w:val="000000"/>
          <w:sz w:val="28"/>
          <w:szCs w:val="28"/>
        </w:rPr>
        <w:t>相关申报审批流程详见《共青团东南大学委员会</w:t>
      </w:r>
      <w:r>
        <w:rPr>
          <w:rStyle w:val="NormalCharacter"/>
          <w:rFonts w:ascii="仿宋_GB2312" w:eastAsia="仿宋_GB2312" w:hAnsi="Calibri"/>
          <w:color w:val="000000"/>
          <w:sz w:val="28"/>
          <w:szCs w:val="28"/>
        </w:rPr>
        <w:t>“</w:t>
      </w:r>
      <w:r>
        <w:rPr>
          <w:rStyle w:val="NormalCharacter"/>
          <w:rFonts w:ascii="仿宋_GB2312" w:eastAsia="仿宋_GB2312" w:hAnsi="Calibri"/>
          <w:color w:val="000000"/>
          <w:sz w:val="28"/>
          <w:szCs w:val="28"/>
        </w:rPr>
        <w:t>磐石计划</w:t>
      </w:r>
      <w:r>
        <w:rPr>
          <w:rStyle w:val="NormalCharacter"/>
          <w:rFonts w:ascii="仿宋_GB2312" w:eastAsia="仿宋_GB2312" w:hAnsi="Calibri"/>
          <w:color w:val="000000"/>
          <w:sz w:val="28"/>
          <w:szCs w:val="28"/>
        </w:rPr>
        <w:t>”</w:t>
      </w:r>
      <w:r>
        <w:rPr>
          <w:rStyle w:val="NormalCharacter"/>
          <w:rFonts w:ascii="仿宋_GB2312" w:eastAsia="仿宋_GB2312" w:hAnsi="Calibri"/>
          <w:color w:val="000000"/>
          <w:sz w:val="28"/>
          <w:szCs w:val="28"/>
        </w:rPr>
        <w:t>（基层团支部主题团日活动专项）实施办法》。</w:t>
      </w:r>
    </w:p>
    <w:p w:rsidR="008D3C8D" w:rsidRDefault="00974C96">
      <w:pPr>
        <w:widowControl/>
        <w:shd w:val="clear" w:color="auto" w:fill="FFFFFF"/>
        <w:spacing w:after="110"/>
        <w:rPr>
          <w:rFonts w:asciiTheme="minorEastAsia" w:hAnsiTheme="minorEastAsia" w:cs="Helvetica"/>
          <w:color w:val="333333"/>
          <w:kern w:val="0"/>
          <w:sz w:val="28"/>
          <w:szCs w:val="28"/>
        </w:rPr>
      </w:pPr>
      <w:r>
        <w:rPr>
          <w:rFonts w:asciiTheme="minorEastAsia" w:hAnsiTheme="minorEastAsia" w:cs="Helvetica"/>
          <w:color w:val="333333"/>
          <w:kern w:val="0"/>
          <w:sz w:val="28"/>
          <w:szCs w:val="28"/>
        </w:rPr>
        <w:t>  </w:t>
      </w:r>
    </w:p>
    <w:p w:rsidR="008D3C8D" w:rsidRDefault="00974C96">
      <w:pPr>
        <w:widowControl/>
        <w:spacing w:line="480" w:lineRule="exact"/>
        <w:ind w:firstLine="576"/>
        <w:jc w:val="left"/>
        <w:textAlignment w:val="baseline"/>
        <w:rPr>
          <w:rStyle w:val="NormalCharacter"/>
          <w:rFonts w:ascii="仿宋_GB2312" w:eastAsia="仿宋_GB2312" w:hAnsi="Times New Roman" w:cs="Times New Roman"/>
          <w:b/>
          <w:bCs/>
          <w:sz w:val="28"/>
          <w:szCs w:val="28"/>
        </w:rPr>
      </w:pPr>
      <w:r>
        <w:rPr>
          <w:rStyle w:val="NormalCharacter"/>
          <w:rFonts w:ascii="仿宋_GB2312" w:eastAsia="仿宋_GB2312" w:hAnsi="Times New Roman" w:cs="Times New Roman"/>
          <w:b/>
          <w:bCs/>
          <w:sz w:val="28"/>
          <w:szCs w:val="28"/>
        </w:rPr>
        <w:t>四、申报主题</w:t>
      </w:r>
    </w:p>
    <w:p w:rsidR="008D3C8D" w:rsidRDefault="00974C96">
      <w:pPr>
        <w:widowControl/>
        <w:spacing w:line="480" w:lineRule="exact"/>
        <w:ind w:firstLine="576"/>
        <w:textAlignment w:val="baseline"/>
        <w:rPr>
          <w:rStyle w:val="NormalCharacter"/>
          <w:rFonts w:ascii="仿宋_GB2312" w:eastAsia="仿宋_GB2312" w:hAnsi="Calibri"/>
          <w:color w:val="000000"/>
          <w:sz w:val="28"/>
          <w:szCs w:val="28"/>
        </w:rPr>
      </w:pPr>
      <w:r>
        <w:rPr>
          <w:rStyle w:val="NormalCharacter"/>
          <w:rFonts w:ascii="仿宋_GB2312" w:eastAsia="仿宋_GB2312" w:hAnsi="Calibri" w:hint="eastAsia"/>
          <w:color w:val="000000"/>
          <w:sz w:val="28"/>
          <w:szCs w:val="28"/>
        </w:rPr>
        <w:t>不忘初心，牢记使命。</w:t>
      </w:r>
    </w:p>
    <w:p w:rsidR="008D3C8D" w:rsidRDefault="008D3C8D">
      <w:pPr>
        <w:widowControl/>
        <w:spacing w:line="480" w:lineRule="exact"/>
        <w:ind w:firstLine="576"/>
        <w:textAlignment w:val="baseline"/>
        <w:rPr>
          <w:rStyle w:val="NormalCharacter"/>
          <w:rFonts w:ascii="仿宋_GB2312" w:eastAsia="仿宋_GB2312" w:hAnsi="Calibri"/>
          <w:color w:val="000000"/>
          <w:sz w:val="28"/>
          <w:szCs w:val="28"/>
        </w:rPr>
      </w:pPr>
    </w:p>
    <w:p w:rsidR="008D3C8D" w:rsidRDefault="00974C96">
      <w:pPr>
        <w:widowControl/>
        <w:spacing w:line="480" w:lineRule="exact"/>
        <w:ind w:firstLine="576"/>
        <w:jc w:val="left"/>
        <w:textAlignment w:val="baseline"/>
        <w:rPr>
          <w:rStyle w:val="NormalCharacter"/>
          <w:rFonts w:ascii="仿宋_GB2312" w:eastAsia="仿宋_GB2312" w:hAnsi="Times New Roman" w:cs="Times New Roman"/>
          <w:b/>
          <w:bCs/>
          <w:sz w:val="28"/>
          <w:szCs w:val="28"/>
        </w:rPr>
      </w:pPr>
      <w:r>
        <w:rPr>
          <w:rStyle w:val="NormalCharacter"/>
          <w:rFonts w:ascii="仿宋_GB2312" w:eastAsia="仿宋_GB2312" w:hAnsi="Times New Roman" w:cs="Times New Roman"/>
          <w:b/>
          <w:bCs/>
          <w:sz w:val="28"/>
          <w:szCs w:val="28"/>
        </w:rPr>
        <w:t>五、相关工作安排：</w:t>
      </w:r>
    </w:p>
    <w:p w:rsidR="008D3C8D" w:rsidRDefault="00974C96">
      <w:pPr>
        <w:pStyle w:val="a7"/>
        <w:spacing w:before="0" w:beforeAutospacing="0" w:after="0" w:afterAutospacing="0" w:line="480" w:lineRule="exact"/>
        <w:ind w:firstLineChars="200" w:firstLine="562"/>
        <w:rPr>
          <w:rStyle w:val="NormalCharacter"/>
          <w:rFonts w:ascii="仿宋_GB2312" w:eastAsia="仿宋_GB2312" w:hAnsi="Calibri"/>
          <w:color w:val="000000"/>
          <w:sz w:val="28"/>
          <w:szCs w:val="28"/>
        </w:rPr>
      </w:pPr>
      <w:r>
        <w:rPr>
          <w:rStyle w:val="NormalCharacter"/>
          <w:rFonts w:ascii="仿宋_GB2312" w:eastAsia="仿宋_GB2312" w:hAnsi="Calibri" w:hint="eastAsia"/>
          <w:b/>
          <w:bCs/>
          <w:color w:val="000000"/>
          <w:sz w:val="28"/>
          <w:szCs w:val="28"/>
        </w:rPr>
        <w:t>1、主题鲜明，形式创新。</w:t>
      </w:r>
      <w:r>
        <w:rPr>
          <w:rStyle w:val="NormalCharacter"/>
          <w:rFonts w:ascii="仿宋_GB2312" w:eastAsia="仿宋_GB2312" w:hAnsi="Calibri" w:hint="eastAsia"/>
          <w:color w:val="000000"/>
          <w:sz w:val="28"/>
          <w:szCs w:val="28"/>
        </w:rPr>
        <w:t>紧密结合主题教育，面向全校团员青年学生和专职团干部开展多形式、分层次、全覆盖的全员培训。坚持把学习贯彻习近平总书记关于“不忘初心、牢记使命”主题教育的重要讲话和重要指示批示精神作为首要政治任务和核心工作业务，将党的十九大精神长期作为学校共青团思想政治教育和第二课堂育人工作的重要内容，以“四进”为手段、以“四信”为目标，推动主题教育进教材、进课堂、进头脑。以举办宣讲会、学习交流会、网络平台分享、演讲比赛、制作分享新媒体产品等多种形式组织团员开展学习活动，提高学习教育实效。要丰富创新宣传形式和手段，充分发挥相关学生社团作用，组织创作一批宣传习近平总书记关于“不忘初心、牢记使命”主题教育的重要讲话和重要指示批示精神的文艺作品，用团员青年喜闻乐见的形式，在校园内全面宣传习近平总书记关于“不忘初心、牢记使命”主题教育的重要讲话和重要指示批示精神。</w:t>
      </w:r>
    </w:p>
    <w:p w:rsidR="008D3C8D" w:rsidRPr="0015009E" w:rsidRDefault="00974C96">
      <w:pPr>
        <w:widowControl/>
        <w:spacing w:line="480" w:lineRule="exact"/>
        <w:ind w:firstLine="576"/>
        <w:textAlignment w:val="baseline"/>
        <w:rPr>
          <w:rStyle w:val="NormalCharacter"/>
          <w:rFonts w:ascii="仿宋_GB2312" w:eastAsia="仿宋_GB2312" w:hAnsi="Calibri"/>
          <w:color w:val="000000"/>
          <w:sz w:val="28"/>
          <w:szCs w:val="28"/>
        </w:rPr>
      </w:pPr>
      <w:r>
        <w:rPr>
          <w:rStyle w:val="NormalCharacter"/>
          <w:rFonts w:ascii="仿宋_GB2312" w:eastAsia="仿宋_GB2312" w:hAnsi="Calibri" w:hint="eastAsia"/>
          <w:b/>
          <w:bCs/>
          <w:color w:val="000000"/>
          <w:sz w:val="28"/>
          <w:szCs w:val="28"/>
        </w:rPr>
        <w:t>2、内容丰富，面向青年。</w:t>
      </w:r>
      <w:r>
        <w:rPr>
          <w:rStyle w:val="NormalCharacter"/>
          <w:rFonts w:ascii="仿宋_GB2312" w:eastAsia="仿宋_GB2312" w:hAnsi="Calibri" w:hint="eastAsia"/>
          <w:color w:val="000000"/>
          <w:sz w:val="28"/>
          <w:szCs w:val="28"/>
        </w:rPr>
        <w:t>要充分用好网络手段，通过“青年东大说”等团属新媒体公众号以及网络直播、网络视频、网上交流等形式，持续开展对近平总书记关于“不忘初心、牢记使命”主题教育的重要讲话和重要指示批示精神的宣讲。要充分运</w:t>
      </w:r>
      <w:r w:rsidRPr="0015009E">
        <w:rPr>
          <w:rStyle w:val="NormalCharacter"/>
          <w:rFonts w:ascii="仿宋_GB2312" w:eastAsia="仿宋_GB2312" w:hAnsi="Calibri" w:hint="eastAsia"/>
          <w:color w:val="000000"/>
          <w:sz w:val="28"/>
          <w:szCs w:val="28"/>
        </w:rPr>
        <w:t>用好《</w:t>
      </w:r>
      <w:r w:rsidR="00B54418" w:rsidRPr="0015009E">
        <w:rPr>
          <w:rStyle w:val="NormalCharacter"/>
          <w:rFonts w:ascii="仿宋_GB2312" w:eastAsia="仿宋_GB2312" w:hAnsi="Calibri" w:hint="eastAsia"/>
          <w:color w:val="000000"/>
          <w:sz w:val="28"/>
          <w:szCs w:val="28"/>
        </w:rPr>
        <w:t>共产党员如何不忘初心 牢记使命</w:t>
      </w:r>
      <w:r w:rsidRPr="0015009E">
        <w:rPr>
          <w:rStyle w:val="NormalCharacter"/>
          <w:rFonts w:ascii="仿宋_GB2312" w:eastAsia="仿宋_GB2312" w:hAnsi="Calibri" w:hint="eastAsia"/>
          <w:color w:val="000000"/>
          <w:sz w:val="28"/>
          <w:szCs w:val="28"/>
        </w:rPr>
        <w:t>》、《</w:t>
      </w:r>
      <w:r w:rsidR="00B54418" w:rsidRPr="0015009E">
        <w:rPr>
          <w:rStyle w:val="NormalCharacter"/>
          <w:rFonts w:ascii="仿宋_GB2312" w:eastAsia="仿宋_GB2312" w:hAnsi="Calibri" w:hint="eastAsia"/>
          <w:color w:val="000000"/>
          <w:sz w:val="28"/>
          <w:szCs w:val="28"/>
        </w:rPr>
        <w:t>幸福论：中国共产党人始终不变的初心和</w:t>
      </w:r>
      <w:r w:rsidR="00B54418" w:rsidRPr="0015009E">
        <w:rPr>
          <w:rStyle w:val="NormalCharacter"/>
          <w:rFonts w:ascii="仿宋_GB2312" w:eastAsia="仿宋_GB2312" w:hAnsi="Calibri" w:hint="eastAsia"/>
          <w:color w:val="000000"/>
          <w:sz w:val="28"/>
          <w:szCs w:val="28"/>
        </w:rPr>
        <w:lastRenderedPageBreak/>
        <w:t>使命</w:t>
      </w:r>
      <w:r w:rsidRPr="0015009E">
        <w:rPr>
          <w:rStyle w:val="NormalCharacter"/>
          <w:rFonts w:ascii="仿宋_GB2312" w:eastAsia="仿宋_GB2312" w:hAnsi="Calibri" w:hint="eastAsia"/>
          <w:color w:val="000000"/>
          <w:sz w:val="28"/>
          <w:szCs w:val="28"/>
        </w:rPr>
        <w:t>》</w:t>
      </w:r>
      <w:r w:rsidR="00B54418" w:rsidRPr="0015009E">
        <w:rPr>
          <w:rStyle w:val="NormalCharacter"/>
          <w:rFonts w:ascii="仿宋_GB2312" w:eastAsia="仿宋_GB2312" w:hAnsi="Calibri" w:hint="eastAsia"/>
          <w:color w:val="000000"/>
          <w:sz w:val="28"/>
          <w:szCs w:val="28"/>
        </w:rPr>
        <w:t>、《初心》、《为什么出发》</w:t>
      </w:r>
      <w:r w:rsidRPr="0015009E">
        <w:rPr>
          <w:rStyle w:val="NormalCharacter"/>
          <w:rFonts w:ascii="仿宋_GB2312" w:eastAsia="仿宋_GB2312" w:hAnsi="Calibri" w:hint="eastAsia"/>
          <w:color w:val="000000"/>
          <w:sz w:val="28"/>
          <w:szCs w:val="28"/>
        </w:rPr>
        <w:t>等文献</w:t>
      </w:r>
      <w:r w:rsidR="00B54418" w:rsidRPr="0015009E">
        <w:rPr>
          <w:rStyle w:val="NormalCharacter"/>
          <w:rFonts w:ascii="仿宋_GB2312" w:eastAsia="仿宋_GB2312" w:hAnsi="Calibri" w:hint="eastAsia"/>
          <w:color w:val="000000"/>
          <w:sz w:val="28"/>
          <w:szCs w:val="28"/>
        </w:rPr>
        <w:t>，</w:t>
      </w:r>
      <w:r w:rsidRPr="0015009E">
        <w:rPr>
          <w:rStyle w:val="NormalCharacter"/>
          <w:rFonts w:ascii="仿宋_GB2312" w:eastAsia="仿宋_GB2312" w:hAnsi="Calibri" w:hint="eastAsia"/>
          <w:color w:val="000000"/>
          <w:sz w:val="28"/>
          <w:szCs w:val="28"/>
        </w:rPr>
        <w:t>运用好《</w:t>
      </w:r>
      <w:r w:rsidR="00B54418" w:rsidRPr="0015009E">
        <w:rPr>
          <w:rStyle w:val="NormalCharacter"/>
          <w:rFonts w:ascii="仿宋_GB2312" w:eastAsia="仿宋_GB2312" w:hAnsi="Calibri" w:hint="eastAsia"/>
          <w:color w:val="000000"/>
          <w:sz w:val="28"/>
          <w:szCs w:val="28"/>
        </w:rPr>
        <w:t>习近平的扶贫足迹</w:t>
      </w:r>
      <w:r w:rsidRPr="0015009E">
        <w:rPr>
          <w:rStyle w:val="NormalCharacter"/>
          <w:rFonts w:ascii="仿宋_GB2312" w:eastAsia="仿宋_GB2312" w:hAnsi="Calibri" w:hint="eastAsia"/>
          <w:color w:val="000000"/>
          <w:sz w:val="28"/>
          <w:szCs w:val="28"/>
        </w:rPr>
        <w:t>》、《</w:t>
      </w:r>
      <w:r w:rsidR="00B54418" w:rsidRPr="0015009E">
        <w:rPr>
          <w:rStyle w:val="NormalCharacter"/>
          <w:rFonts w:ascii="仿宋_GB2312" w:eastAsia="仿宋_GB2312" w:hAnsi="Calibri" w:hint="eastAsia"/>
          <w:color w:val="000000"/>
          <w:sz w:val="28"/>
          <w:szCs w:val="28"/>
        </w:rPr>
        <w:t>榜样3</w:t>
      </w:r>
      <w:r w:rsidRPr="0015009E">
        <w:rPr>
          <w:rStyle w:val="NormalCharacter"/>
          <w:rFonts w:ascii="仿宋_GB2312" w:eastAsia="仿宋_GB2312" w:hAnsi="Calibri" w:hint="eastAsia"/>
          <w:color w:val="000000"/>
          <w:sz w:val="28"/>
          <w:szCs w:val="28"/>
        </w:rPr>
        <w:t>》、《</w:t>
      </w:r>
      <w:r w:rsidR="0015009E" w:rsidRPr="0015009E">
        <w:rPr>
          <w:rStyle w:val="NormalCharacter"/>
          <w:rFonts w:ascii="仿宋_GB2312" w:eastAsia="仿宋_GB2312" w:hAnsi="Calibri" w:hint="eastAsia"/>
          <w:color w:val="000000"/>
          <w:sz w:val="28"/>
          <w:szCs w:val="28"/>
        </w:rPr>
        <w:t>楷模</w:t>
      </w:r>
      <w:r w:rsidRPr="0015009E">
        <w:rPr>
          <w:rStyle w:val="NormalCharacter"/>
          <w:rFonts w:ascii="仿宋_GB2312" w:eastAsia="仿宋_GB2312" w:hAnsi="Calibri" w:hint="eastAsia"/>
          <w:color w:val="000000"/>
          <w:sz w:val="28"/>
          <w:szCs w:val="28"/>
        </w:rPr>
        <w:t>》、《</w:t>
      </w:r>
      <w:r w:rsidR="0015009E" w:rsidRPr="0015009E">
        <w:rPr>
          <w:rStyle w:val="NormalCharacter"/>
          <w:rFonts w:ascii="仿宋_GB2312" w:eastAsia="仿宋_GB2312" w:hAnsi="Calibri" w:hint="eastAsia"/>
          <w:color w:val="000000"/>
          <w:sz w:val="28"/>
          <w:szCs w:val="28"/>
        </w:rPr>
        <w:t>不忘初心 牢记使命 永远奋斗</w:t>
      </w:r>
      <w:r w:rsidRPr="0015009E">
        <w:rPr>
          <w:rStyle w:val="NormalCharacter"/>
          <w:rFonts w:ascii="仿宋_GB2312" w:eastAsia="仿宋_GB2312" w:hAnsi="Calibri" w:hint="eastAsia"/>
          <w:color w:val="000000"/>
          <w:sz w:val="28"/>
          <w:szCs w:val="28"/>
        </w:rPr>
        <w:t>》、《</w:t>
      </w:r>
      <w:r w:rsidR="0015009E" w:rsidRPr="0015009E">
        <w:rPr>
          <w:rStyle w:val="NormalCharacter"/>
          <w:rFonts w:ascii="仿宋_GB2312" w:eastAsia="仿宋_GB2312" w:hAnsi="Calibri" w:hint="eastAsia"/>
          <w:color w:val="000000"/>
          <w:sz w:val="28"/>
          <w:szCs w:val="28"/>
        </w:rPr>
        <w:t>初心如磐</w:t>
      </w:r>
      <w:r w:rsidRPr="0015009E">
        <w:rPr>
          <w:rStyle w:val="NormalCharacter"/>
          <w:rFonts w:ascii="仿宋_GB2312" w:eastAsia="仿宋_GB2312" w:hAnsi="Calibri" w:hint="eastAsia"/>
          <w:color w:val="000000"/>
          <w:sz w:val="28"/>
          <w:szCs w:val="28"/>
        </w:rPr>
        <w:t>》、《</w:t>
      </w:r>
      <w:r w:rsidR="0015009E" w:rsidRPr="0015009E">
        <w:rPr>
          <w:rStyle w:val="NormalCharacter"/>
          <w:rFonts w:ascii="仿宋_GB2312" w:eastAsia="仿宋_GB2312" w:hAnsi="Calibri" w:hint="eastAsia"/>
          <w:color w:val="000000"/>
          <w:sz w:val="28"/>
          <w:szCs w:val="28"/>
        </w:rPr>
        <w:t>初心永恒</w:t>
      </w:r>
      <w:r w:rsidRPr="0015009E">
        <w:rPr>
          <w:rStyle w:val="NormalCharacter"/>
          <w:rFonts w:ascii="仿宋_GB2312" w:eastAsia="仿宋_GB2312" w:hAnsi="Calibri" w:hint="eastAsia"/>
          <w:color w:val="000000"/>
          <w:sz w:val="28"/>
          <w:szCs w:val="28"/>
        </w:rPr>
        <w:t>》、《不忘初心、继续前进》等专题片。</w:t>
      </w:r>
    </w:p>
    <w:p w:rsidR="008D3C8D" w:rsidRDefault="00974C96">
      <w:pPr>
        <w:pStyle w:val="a7"/>
        <w:spacing w:before="0" w:beforeAutospacing="0" w:after="0" w:afterAutospacing="0" w:line="480" w:lineRule="exact"/>
        <w:ind w:firstLineChars="200" w:firstLine="562"/>
        <w:rPr>
          <w:rStyle w:val="NormalCharacter"/>
          <w:rFonts w:ascii="仿宋_GB2312" w:eastAsia="仿宋_GB2312" w:hAnsi="Calibri"/>
          <w:color w:val="000000"/>
          <w:sz w:val="28"/>
          <w:szCs w:val="28"/>
        </w:rPr>
      </w:pPr>
      <w:r w:rsidRPr="0015009E">
        <w:rPr>
          <w:rStyle w:val="NormalCharacter"/>
          <w:rFonts w:ascii="仿宋_GB2312" w:eastAsia="仿宋_GB2312" w:hAnsi="Calibri" w:hint="eastAsia"/>
          <w:b/>
          <w:bCs/>
          <w:color w:val="000000"/>
          <w:sz w:val="28"/>
          <w:szCs w:val="28"/>
        </w:rPr>
        <w:t>3、加强领导，做好宣传。</w:t>
      </w:r>
      <w:r w:rsidRPr="0015009E">
        <w:rPr>
          <w:rStyle w:val="NormalCharacter"/>
          <w:rFonts w:ascii="仿宋_GB2312" w:eastAsia="仿宋_GB2312" w:hAnsi="Calibri" w:hint="eastAsia"/>
          <w:color w:val="000000"/>
          <w:sz w:val="28"/>
          <w:szCs w:val="28"/>
        </w:rPr>
        <w:t>各学院团委要组织动员广大团员通过网络新媒体形式，大力宣传主题教育的重大意义，</w:t>
      </w:r>
      <w:proofErr w:type="gramStart"/>
      <w:r w:rsidRPr="0015009E">
        <w:rPr>
          <w:rStyle w:val="NormalCharacter"/>
          <w:rFonts w:ascii="仿宋_GB2312" w:eastAsia="仿宋_GB2312" w:hAnsi="Calibri" w:hint="eastAsia"/>
          <w:color w:val="000000"/>
          <w:sz w:val="28"/>
          <w:szCs w:val="28"/>
        </w:rPr>
        <w:t>宣传把习近</w:t>
      </w:r>
      <w:proofErr w:type="gramEnd"/>
      <w:r w:rsidRPr="0015009E">
        <w:rPr>
          <w:rStyle w:val="NormalCharacter"/>
          <w:rFonts w:ascii="仿宋_GB2312" w:eastAsia="仿宋_GB2312" w:hAnsi="Calibri" w:hint="eastAsia"/>
          <w:color w:val="000000"/>
          <w:sz w:val="28"/>
          <w:szCs w:val="28"/>
        </w:rPr>
        <w:t>平新时代中国特色社会主义思想确立为党必须长期坚持的指导思想的重大意义，宣传学校各级团组织学习贯彻习近平总书记关于“不忘初心</w:t>
      </w:r>
      <w:r>
        <w:rPr>
          <w:rStyle w:val="NormalCharacter"/>
          <w:rFonts w:ascii="仿宋_GB2312" w:eastAsia="仿宋_GB2312" w:hAnsi="Calibri" w:hint="eastAsia"/>
          <w:color w:val="000000"/>
          <w:sz w:val="28"/>
          <w:szCs w:val="28"/>
        </w:rPr>
        <w:t>、牢记使命”主题教育的重要讲话和重要指示批示精神的具体举措和实际行动，反映全校团员青年实现“两个一百年”奋斗目标和中华民族伟大复兴的中国梦而奋斗的典型事迹和良好风貌。</w:t>
      </w:r>
    </w:p>
    <w:p w:rsidR="008D3C8D" w:rsidRDefault="00974C96">
      <w:pPr>
        <w:widowControl/>
        <w:shd w:val="clear" w:color="auto" w:fill="FFFFFF"/>
        <w:spacing w:after="110"/>
        <w:rPr>
          <w:rFonts w:asciiTheme="minorEastAsia" w:hAnsiTheme="minorEastAsia" w:cs="Helvetica"/>
          <w:color w:val="333333"/>
          <w:kern w:val="0"/>
          <w:sz w:val="28"/>
          <w:szCs w:val="28"/>
        </w:rPr>
      </w:pPr>
      <w:r>
        <w:rPr>
          <w:rFonts w:asciiTheme="minorEastAsia" w:hAnsiTheme="minorEastAsia" w:cs="Helvetica"/>
          <w:color w:val="333333"/>
          <w:kern w:val="0"/>
          <w:sz w:val="28"/>
          <w:szCs w:val="28"/>
        </w:rPr>
        <w:t>  </w:t>
      </w:r>
    </w:p>
    <w:p w:rsidR="008D3C8D" w:rsidRDefault="00974C96">
      <w:pPr>
        <w:widowControl/>
        <w:spacing w:line="480" w:lineRule="exact"/>
        <w:ind w:firstLine="576"/>
        <w:jc w:val="left"/>
        <w:textAlignment w:val="baseline"/>
        <w:rPr>
          <w:rStyle w:val="NormalCharacter"/>
          <w:rFonts w:ascii="仿宋_GB2312" w:eastAsia="仿宋_GB2312" w:hAnsi="Times New Roman" w:cs="Times New Roman"/>
          <w:b/>
          <w:bCs/>
          <w:sz w:val="28"/>
          <w:szCs w:val="28"/>
        </w:rPr>
      </w:pPr>
      <w:r>
        <w:rPr>
          <w:rStyle w:val="NormalCharacter"/>
          <w:rFonts w:ascii="仿宋_GB2312" w:eastAsia="仿宋_GB2312" w:hAnsi="Times New Roman" w:cs="Times New Roman"/>
          <w:b/>
          <w:bCs/>
          <w:sz w:val="28"/>
          <w:szCs w:val="28"/>
        </w:rPr>
        <w:t>六、时间安排及要求</w:t>
      </w:r>
    </w:p>
    <w:p w:rsidR="008D3C8D" w:rsidRDefault="00974C96">
      <w:pPr>
        <w:widowControl/>
        <w:spacing w:line="480" w:lineRule="exact"/>
        <w:ind w:firstLine="576"/>
        <w:textAlignment w:val="baseline"/>
        <w:rPr>
          <w:rStyle w:val="NormalCharacter"/>
          <w:rFonts w:ascii="仿宋_GB2312" w:eastAsia="仿宋_GB2312" w:hAnsi="Calibri"/>
          <w:color w:val="000000"/>
          <w:sz w:val="28"/>
          <w:szCs w:val="28"/>
        </w:rPr>
      </w:pPr>
      <w:r>
        <w:rPr>
          <w:rStyle w:val="NormalCharacter"/>
          <w:rFonts w:ascii="仿宋_GB2312" w:eastAsia="仿宋_GB2312" w:hAnsi="Calibri" w:hint="eastAsia"/>
          <w:b/>
          <w:bCs/>
          <w:color w:val="000000"/>
          <w:sz w:val="28"/>
          <w:szCs w:val="28"/>
        </w:rPr>
        <w:t>1、宣传启动阶段（1</w:t>
      </w:r>
      <w:r w:rsidR="0015009E">
        <w:rPr>
          <w:rStyle w:val="NormalCharacter"/>
          <w:rFonts w:ascii="仿宋_GB2312" w:eastAsia="仿宋_GB2312" w:hAnsi="Calibri" w:hint="eastAsia"/>
          <w:b/>
          <w:bCs/>
          <w:color w:val="000000"/>
          <w:sz w:val="28"/>
          <w:szCs w:val="28"/>
        </w:rPr>
        <w:t>0</w:t>
      </w:r>
      <w:r>
        <w:rPr>
          <w:rStyle w:val="NormalCharacter"/>
          <w:rFonts w:ascii="仿宋_GB2312" w:eastAsia="仿宋_GB2312" w:hAnsi="Calibri" w:hint="eastAsia"/>
          <w:b/>
          <w:bCs/>
          <w:color w:val="000000"/>
          <w:sz w:val="28"/>
          <w:szCs w:val="28"/>
        </w:rPr>
        <w:t>月</w:t>
      </w:r>
      <w:r>
        <w:rPr>
          <w:rStyle w:val="NormalCharacter"/>
          <w:rFonts w:ascii="仿宋_GB2312" w:eastAsia="仿宋_GB2312" w:hAnsi="Calibri" w:hint="eastAsia"/>
          <w:b/>
          <w:bCs/>
          <w:color w:val="000000"/>
          <w:sz w:val="28"/>
          <w:szCs w:val="28"/>
        </w:rPr>
        <w:t> </w:t>
      </w:r>
      <w:r w:rsidR="0015009E">
        <w:rPr>
          <w:rStyle w:val="NormalCharacter"/>
          <w:rFonts w:ascii="仿宋_GB2312" w:eastAsia="仿宋_GB2312" w:hAnsi="Calibri" w:hint="eastAsia"/>
          <w:b/>
          <w:bCs/>
          <w:color w:val="000000"/>
          <w:sz w:val="28"/>
          <w:szCs w:val="28"/>
        </w:rPr>
        <w:t>28</w:t>
      </w:r>
      <w:bookmarkStart w:id="0" w:name="_GoBack"/>
      <w:bookmarkEnd w:id="0"/>
      <w:r>
        <w:rPr>
          <w:rStyle w:val="NormalCharacter"/>
          <w:rFonts w:ascii="仿宋_GB2312" w:eastAsia="仿宋_GB2312" w:hAnsi="Calibri" w:hint="eastAsia"/>
          <w:b/>
          <w:bCs/>
          <w:color w:val="000000"/>
          <w:sz w:val="28"/>
          <w:szCs w:val="28"/>
        </w:rPr>
        <w:t> </w:t>
      </w:r>
      <w:r>
        <w:rPr>
          <w:rStyle w:val="NormalCharacter"/>
          <w:rFonts w:ascii="仿宋_GB2312" w:eastAsia="仿宋_GB2312" w:hAnsi="Calibri" w:hint="eastAsia"/>
          <w:b/>
          <w:bCs/>
          <w:color w:val="000000"/>
          <w:sz w:val="28"/>
          <w:szCs w:val="28"/>
        </w:rPr>
        <w:t>日-11月12日）：</w:t>
      </w:r>
      <w:r>
        <w:rPr>
          <w:rStyle w:val="NormalCharacter"/>
          <w:rFonts w:ascii="仿宋_GB2312" w:eastAsia="仿宋_GB2312" w:hAnsi="Calibri" w:hint="eastAsia"/>
          <w:color w:val="000000"/>
          <w:sz w:val="28"/>
          <w:szCs w:val="28"/>
        </w:rPr>
        <w:t>各学院团委根据文件精神，进行广泛宣传和积极动员，指导各团支部充分认识“磐石计划”的重要意义，高度重视活动的申报组织工作。申报项目的团支部需本着“主题鲜明、全员参与、务求实效”的原则，围绕给出的专题，积极策划团日活动，认真准备相应申报材料。</w:t>
      </w:r>
    </w:p>
    <w:p w:rsidR="008D3C8D" w:rsidRDefault="00974C96">
      <w:pPr>
        <w:widowControl/>
        <w:spacing w:line="480" w:lineRule="exact"/>
        <w:ind w:firstLine="576"/>
        <w:textAlignment w:val="baseline"/>
        <w:rPr>
          <w:rStyle w:val="NormalCharacter"/>
          <w:rFonts w:ascii="仿宋_GB2312" w:eastAsia="仿宋_GB2312" w:hAnsi="Calibri"/>
          <w:color w:val="000000"/>
          <w:sz w:val="28"/>
          <w:szCs w:val="28"/>
        </w:rPr>
      </w:pPr>
      <w:r>
        <w:rPr>
          <w:rStyle w:val="NormalCharacter"/>
          <w:rFonts w:ascii="仿宋_GB2312" w:eastAsia="仿宋_GB2312" w:hAnsi="Calibri" w:hint="eastAsia"/>
          <w:b/>
          <w:bCs/>
          <w:color w:val="000000"/>
          <w:sz w:val="28"/>
          <w:szCs w:val="28"/>
        </w:rPr>
        <w:t>2、学院初审阶段（11月12日-11月15日）：</w:t>
      </w:r>
      <w:r>
        <w:rPr>
          <w:rStyle w:val="NormalCharacter"/>
          <w:rFonts w:ascii="仿宋_GB2312" w:eastAsia="仿宋_GB2312" w:hAnsi="Calibri" w:hint="eastAsia"/>
          <w:color w:val="000000"/>
          <w:sz w:val="28"/>
          <w:szCs w:val="28"/>
        </w:rPr>
        <w:t>各学院团委对所属团支部申报项目进行认真审核和初步筛选，严格把握上报数量和质量，指导各团支部认真填写磐石计划申报网页，择优通过初审。</w:t>
      </w:r>
    </w:p>
    <w:p w:rsidR="008D3C8D" w:rsidRDefault="00974C96">
      <w:pPr>
        <w:widowControl/>
        <w:spacing w:line="480" w:lineRule="exact"/>
        <w:ind w:firstLine="576"/>
        <w:textAlignment w:val="baseline"/>
        <w:rPr>
          <w:rStyle w:val="NormalCharacter"/>
          <w:rFonts w:ascii="仿宋_GB2312" w:eastAsia="仿宋_GB2312" w:hAnsi="Calibri"/>
          <w:color w:val="000000"/>
          <w:sz w:val="28"/>
          <w:szCs w:val="28"/>
        </w:rPr>
      </w:pPr>
      <w:r>
        <w:rPr>
          <w:rStyle w:val="NormalCharacter"/>
          <w:rFonts w:ascii="仿宋_GB2312" w:eastAsia="仿宋_GB2312" w:hAnsi="Calibri" w:hint="eastAsia"/>
          <w:b/>
          <w:bCs/>
          <w:color w:val="000000"/>
          <w:sz w:val="28"/>
          <w:szCs w:val="28"/>
        </w:rPr>
        <w:t>3、立项评审阶段（11月16日-11月20日）：</w:t>
      </w:r>
      <w:r>
        <w:rPr>
          <w:rStyle w:val="NormalCharacter"/>
          <w:rFonts w:ascii="仿宋_GB2312" w:eastAsia="仿宋_GB2312" w:hAnsi="Calibri" w:hint="eastAsia"/>
          <w:color w:val="000000"/>
          <w:sz w:val="28"/>
          <w:szCs w:val="28"/>
        </w:rPr>
        <w:t>校团委项目管理办公室牵头组成评审小组，对学院推荐申报的项目组织评审。短期项目立项将由校团委项目管理办公室组织评审各支部材料，经评审通过的项目为本期正式立项项目，申报该项目的团支部可获得相应经费支持并应扎实开展活动。立项评审结果预计于11月20号公示。</w:t>
      </w:r>
    </w:p>
    <w:p w:rsidR="008D3C8D" w:rsidRDefault="00974C96">
      <w:pPr>
        <w:widowControl/>
        <w:spacing w:line="480" w:lineRule="exact"/>
        <w:ind w:firstLine="576"/>
        <w:textAlignment w:val="baseline"/>
        <w:rPr>
          <w:rStyle w:val="NormalCharacter"/>
          <w:rFonts w:ascii="仿宋_GB2312" w:eastAsia="仿宋_GB2312" w:hAnsi="Calibri"/>
          <w:color w:val="000000"/>
          <w:sz w:val="28"/>
          <w:szCs w:val="28"/>
        </w:rPr>
      </w:pPr>
      <w:r>
        <w:rPr>
          <w:rStyle w:val="NormalCharacter"/>
          <w:rFonts w:ascii="仿宋_GB2312" w:eastAsia="仿宋_GB2312" w:hAnsi="Calibri" w:hint="eastAsia"/>
          <w:b/>
          <w:bCs/>
          <w:color w:val="000000"/>
          <w:sz w:val="28"/>
          <w:szCs w:val="28"/>
        </w:rPr>
        <w:t>4、结题验收阶段：</w:t>
      </w:r>
      <w:r>
        <w:rPr>
          <w:rStyle w:val="NormalCharacter"/>
          <w:rFonts w:ascii="仿宋_GB2312" w:eastAsia="仿宋_GB2312" w:hAnsi="Calibri" w:hint="eastAsia"/>
          <w:color w:val="000000"/>
          <w:sz w:val="28"/>
          <w:szCs w:val="28"/>
        </w:rPr>
        <w:t>项目完成后，由“磐石计划”项目管理办公室组织专家组，对完成的项目进行结题验收。结题验收前需提交项目开展的各项材料，包括项目总结报告、经整理归类的原始记录以及图</w:t>
      </w:r>
      <w:r>
        <w:rPr>
          <w:rStyle w:val="NormalCharacter"/>
          <w:rFonts w:ascii="仿宋_GB2312" w:eastAsia="仿宋_GB2312" w:hAnsi="Calibri" w:hint="eastAsia"/>
          <w:color w:val="000000"/>
          <w:sz w:val="28"/>
          <w:szCs w:val="28"/>
        </w:rPr>
        <w:lastRenderedPageBreak/>
        <w:t>片、视频等各项成果支撑材料和电子文档。短期项目开展时间为半个学期，于2020年3月中旬验收。</w:t>
      </w:r>
    </w:p>
    <w:p w:rsidR="008D3C8D" w:rsidRDefault="00974C96">
      <w:pPr>
        <w:widowControl/>
        <w:spacing w:line="480" w:lineRule="exact"/>
        <w:ind w:firstLine="576"/>
        <w:jc w:val="left"/>
        <w:textAlignment w:val="baseline"/>
        <w:rPr>
          <w:rStyle w:val="NormalCharacter"/>
          <w:rFonts w:ascii="仿宋_GB2312" w:eastAsia="仿宋_GB2312" w:hAnsi="Times New Roman" w:cs="Times New Roman"/>
          <w:b/>
          <w:bCs/>
          <w:sz w:val="28"/>
          <w:szCs w:val="28"/>
        </w:rPr>
      </w:pPr>
      <w:r>
        <w:rPr>
          <w:rStyle w:val="NormalCharacter"/>
          <w:rFonts w:ascii="仿宋_GB2312" w:eastAsia="仿宋_GB2312" w:hAnsi="Times New Roman" w:cs="Times New Roman"/>
          <w:b/>
          <w:bCs/>
          <w:sz w:val="28"/>
          <w:szCs w:val="28"/>
        </w:rPr>
        <w:t>七、活动申报方式</w:t>
      </w:r>
    </w:p>
    <w:p w:rsidR="008D3C8D" w:rsidRDefault="00974C96">
      <w:pPr>
        <w:widowControl/>
        <w:spacing w:line="480" w:lineRule="exact"/>
        <w:ind w:firstLine="576"/>
        <w:textAlignment w:val="baseline"/>
        <w:rPr>
          <w:rStyle w:val="NormalCharacter"/>
          <w:rFonts w:ascii="仿宋_GB2312" w:eastAsia="仿宋_GB2312" w:hAnsi="Calibri"/>
          <w:color w:val="000000"/>
          <w:sz w:val="28"/>
          <w:szCs w:val="28"/>
        </w:rPr>
      </w:pPr>
      <w:r>
        <w:rPr>
          <w:rStyle w:val="NormalCharacter"/>
          <w:rFonts w:ascii="仿宋_GB2312" w:eastAsia="仿宋_GB2312" w:hAnsi="Calibri" w:hint="eastAsia"/>
          <w:color w:val="000000"/>
          <w:sz w:val="28"/>
          <w:szCs w:val="28"/>
        </w:rPr>
        <w:t>1、各团支部应登陆</w:t>
      </w:r>
      <w:hyperlink r:id="rId5" w:history="1">
        <w:r>
          <w:rPr>
            <w:rStyle w:val="NormalCharacter"/>
            <w:rFonts w:ascii="仿宋_GB2312" w:eastAsia="仿宋_GB2312" w:hAnsi="Calibri" w:hint="eastAsia"/>
            <w:color w:val="000000"/>
            <w:sz w:val="28"/>
            <w:szCs w:val="28"/>
          </w:rPr>
          <w:t>东南大学智慧团建系统（tj.seu.edu.cn）</w:t>
        </w:r>
      </w:hyperlink>
      <w:bookmarkStart w:id="1" w:name="_Hlt511399953"/>
      <w:bookmarkStart w:id="2" w:name="_Hlt511399952"/>
      <w:bookmarkEnd w:id="1"/>
      <w:bookmarkEnd w:id="2"/>
      <w:r>
        <w:rPr>
          <w:rStyle w:val="NormalCharacter"/>
          <w:rFonts w:ascii="仿宋_GB2312" w:eastAsia="仿宋_GB2312" w:hAnsi="Calibri" w:hint="eastAsia"/>
          <w:color w:val="000000"/>
          <w:sz w:val="28"/>
          <w:szCs w:val="28"/>
        </w:rPr>
        <w:t>，进入磐石计划模块，以支部管理员身份申请磐石计划，按照网站申报要求进行项目申报。</w:t>
      </w:r>
    </w:p>
    <w:p w:rsidR="008D3C8D" w:rsidRDefault="00974C96">
      <w:pPr>
        <w:widowControl/>
        <w:spacing w:line="480" w:lineRule="exact"/>
        <w:ind w:firstLine="576"/>
        <w:textAlignment w:val="baseline"/>
        <w:rPr>
          <w:rStyle w:val="NormalCharacter"/>
          <w:rFonts w:ascii="仿宋_GB2312" w:eastAsia="仿宋_GB2312" w:hAnsi="Calibri"/>
          <w:color w:val="000000"/>
          <w:sz w:val="28"/>
          <w:szCs w:val="28"/>
        </w:rPr>
      </w:pPr>
      <w:r>
        <w:rPr>
          <w:rStyle w:val="NormalCharacter"/>
          <w:rFonts w:ascii="仿宋_GB2312" w:eastAsia="仿宋_GB2312" w:hAnsi="Calibri" w:hint="eastAsia"/>
          <w:color w:val="000000"/>
          <w:sz w:val="28"/>
          <w:szCs w:val="28"/>
        </w:rPr>
        <w:t>2、此次申报无需提交纸质版材料。</w:t>
      </w:r>
    </w:p>
    <w:p w:rsidR="008D3C8D" w:rsidRDefault="00974C96">
      <w:pPr>
        <w:widowControl/>
        <w:spacing w:line="480" w:lineRule="exact"/>
        <w:ind w:firstLine="576"/>
        <w:textAlignment w:val="baseline"/>
        <w:rPr>
          <w:rStyle w:val="NormalCharacter"/>
          <w:rFonts w:ascii="仿宋_GB2312" w:eastAsia="仿宋_GB2312" w:hAnsi="Calibri"/>
          <w:color w:val="000000"/>
          <w:sz w:val="28"/>
          <w:szCs w:val="28"/>
        </w:rPr>
      </w:pPr>
      <w:r>
        <w:rPr>
          <w:rStyle w:val="NormalCharacter"/>
          <w:rFonts w:ascii="仿宋_GB2312" w:eastAsia="仿宋_GB2312" w:hAnsi="Calibri" w:hint="eastAsia"/>
          <w:color w:val="000000"/>
          <w:sz w:val="28"/>
          <w:szCs w:val="28"/>
        </w:rPr>
        <w:t>3、网上提交截止时间为11月15日（周五）下午17点，逾期不再受理。</w:t>
      </w:r>
    </w:p>
    <w:p w:rsidR="008D3C8D" w:rsidRDefault="00974C96">
      <w:pPr>
        <w:widowControl/>
        <w:spacing w:line="480" w:lineRule="exact"/>
        <w:ind w:firstLine="576"/>
        <w:textAlignment w:val="baseline"/>
        <w:rPr>
          <w:rStyle w:val="NormalCharacter"/>
          <w:rFonts w:ascii="仿宋_GB2312" w:eastAsia="仿宋_GB2312" w:hAnsi="Calibri"/>
          <w:color w:val="000000"/>
          <w:sz w:val="28"/>
          <w:szCs w:val="28"/>
        </w:rPr>
      </w:pPr>
      <w:r>
        <w:rPr>
          <w:rStyle w:val="NormalCharacter"/>
          <w:rFonts w:ascii="仿宋_GB2312" w:eastAsia="仿宋_GB2312" w:hAnsi="Calibri" w:hint="eastAsia"/>
          <w:color w:val="000000"/>
          <w:sz w:val="28"/>
          <w:szCs w:val="28"/>
        </w:rPr>
        <w:t>  </w:t>
      </w:r>
    </w:p>
    <w:p w:rsidR="008D3C8D" w:rsidRDefault="00974C96">
      <w:pPr>
        <w:pStyle w:val="a7"/>
        <w:spacing w:before="0" w:beforeAutospacing="0" w:after="0" w:afterAutospacing="0" w:line="480" w:lineRule="exact"/>
        <w:ind w:firstLineChars="200" w:firstLine="560"/>
        <w:rPr>
          <w:rStyle w:val="NormalCharacter"/>
          <w:rFonts w:ascii="仿宋_GB2312" w:eastAsia="仿宋_GB2312" w:hAnsi="Calibri"/>
          <w:color w:val="000000"/>
          <w:sz w:val="28"/>
          <w:szCs w:val="28"/>
        </w:rPr>
      </w:pPr>
      <w:r>
        <w:rPr>
          <w:rStyle w:val="NormalCharacter"/>
          <w:rFonts w:ascii="仿宋_GB2312" w:eastAsia="仿宋_GB2312" w:hAnsi="Calibri" w:hint="eastAsia"/>
          <w:color w:val="000000"/>
          <w:sz w:val="28"/>
          <w:szCs w:val="28"/>
        </w:rPr>
        <w:t>开展“不忘初心、牢记使命”主题教育是党中央的重大决策部署，是促进高等教育内涵式发展、建设高等教育强国的强大动力，是加强高校党建和思想政治工作、确保党对教育工作全面领导的重要机遇。</w:t>
      </w:r>
      <w:proofErr w:type="gramStart"/>
      <w:r>
        <w:rPr>
          <w:rStyle w:val="NormalCharacter"/>
          <w:rFonts w:ascii="仿宋_GB2312" w:eastAsia="仿宋_GB2312" w:hAnsi="Calibri" w:hint="eastAsia"/>
          <w:color w:val="000000"/>
          <w:sz w:val="28"/>
          <w:szCs w:val="28"/>
        </w:rPr>
        <w:t>全校各级</w:t>
      </w:r>
      <w:proofErr w:type="gramEnd"/>
      <w:r>
        <w:rPr>
          <w:rStyle w:val="NormalCharacter"/>
          <w:rFonts w:ascii="仿宋_GB2312" w:eastAsia="仿宋_GB2312" w:hAnsi="Calibri" w:hint="eastAsia"/>
          <w:color w:val="000000"/>
          <w:sz w:val="28"/>
          <w:szCs w:val="28"/>
        </w:rPr>
        <w:t>团组织和广大团员青年一定要充分认识主题教育的重大意义，把青年团</w:t>
      </w:r>
      <w:proofErr w:type="gramStart"/>
      <w:r>
        <w:rPr>
          <w:rStyle w:val="NormalCharacter"/>
          <w:rFonts w:ascii="仿宋_GB2312" w:eastAsia="仿宋_GB2312" w:hAnsi="Calibri" w:hint="eastAsia"/>
          <w:color w:val="000000"/>
          <w:sz w:val="28"/>
          <w:szCs w:val="28"/>
        </w:rPr>
        <w:t>员思</w:t>
      </w:r>
      <w:proofErr w:type="gramEnd"/>
      <w:r>
        <w:rPr>
          <w:rStyle w:val="NormalCharacter"/>
          <w:rFonts w:ascii="仿宋_GB2312" w:eastAsia="仿宋_GB2312" w:hAnsi="Calibri" w:hint="eastAsia"/>
          <w:color w:val="000000"/>
          <w:sz w:val="28"/>
          <w:szCs w:val="28"/>
        </w:rPr>
        <w:t>想和行动统一到中央决策部署上来，深刻领会主题教育的总体要求、基本原则和着力点，明确深入学习贯彻习近平新时代中国特色社会主义思想这个根本任务，把握守初心、担使命，找差距、抓落实的总要求。紧紧围绕为党育人、为国育才，突出党的政治建设，紧扣立德树人根本任务，根据党中央统一部署以及教育部党组制定的指导意见和工作方案，以严实作风切实把各项安排落到实处。继续为决胜全面建成小康社会、夺取新时代中国特色社会主义伟大胜利、实现中华民族伟大复兴的中国</w:t>
      </w:r>
      <w:proofErr w:type="gramStart"/>
      <w:r>
        <w:rPr>
          <w:rStyle w:val="NormalCharacter"/>
          <w:rFonts w:ascii="仿宋_GB2312" w:eastAsia="仿宋_GB2312" w:hAnsi="Calibri" w:hint="eastAsia"/>
          <w:color w:val="000000"/>
          <w:sz w:val="28"/>
          <w:szCs w:val="28"/>
        </w:rPr>
        <w:t>梦贡献</w:t>
      </w:r>
      <w:proofErr w:type="gramEnd"/>
      <w:r>
        <w:rPr>
          <w:rStyle w:val="NormalCharacter"/>
          <w:rFonts w:ascii="仿宋_GB2312" w:eastAsia="仿宋_GB2312" w:hAnsi="Calibri" w:hint="eastAsia"/>
          <w:color w:val="000000"/>
          <w:sz w:val="28"/>
          <w:szCs w:val="28"/>
        </w:rPr>
        <w:t>青春力量。希望各学院团委高度重视，精心组织，广泛发动，认真实施。东南大学2019年第二期磐石计划短期项目申报情况将列入东南大学共青团工作年终考核体系。</w:t>
      </w:r>
    </w:p>
    <w:p w:rsidR="008D3C8D" w:rsidRDefault="00974C96">
      <w:pPr>
        <w:widowControl/>
        <w:spacing w:line="480" w:lineRule="exact"/>
        <w:ind w:firstLine="576"/>
        <w:textAlignment w:val="baseline"/>
        <w:rPr>
          <w:rStyle w:val="NormalCharacter"/>
          <w:rFonts w:ascii="仿宋_GB2312" w:eastAsia="仿宋_GB2312" w:hAnsi="Calibri"/>
          <w:color w:val="000000"/>
          <w:sz w:val="28"/>
          <w:szCs w:val="28"/>
        </w:rPr>
      </w:pPr>
      <w:r>
        <w:rPr>
          <w:rStyle w:val="NormalCharacter"/>
          <w:rFonts w:ascii="仿宋_GB2312" w:eastAsia="仿宋_GB2312" w:hAnsi="Calibri" w:hint="eastAsia"/>
          <w:color w:val="000000"/>
          <w:sz w:val="28"/>
          <w:szCs w:val="28"/>
        </w:rPr>
        <w:t>  </w:t>
      </w:r>
    </w:p>
    <w:p w:rsidR="008D3C8D" w:rsidRDefault="00974C96">
      <w:pPr>
        <w:widowControl/>
        <w:spacing w:line="480" w:lineRule="exact"/>
        <w:ind w:firstLine="576"/>
        <w:textAlignment w:val="baseline"/>
        <w:rPr>
          <w:rStyle w:val="NormalCharacter"/>
          <w:rFonts w:ascii="仿宋_GB2312" w:eastAsia="仿宋_GB2312" w:hAnsi="Calibri"/>
          <w:color w:val="000000"/>
          <w:sz w:val="28"/>
          <w:szCs w:val="28"/>
        </w:rPr>
      </w:pPr>
      <w:r>
        <w:rPr>
          <w:rStyle w:val="NormalCharacter"/>
          <w:rFonts w:ascii="仿宋_GB2312" w:eastAsia="仿宋_GB2312" w:hAnsi="Calibri" w:hint="eastAsia"/>
          <w:color w:val="000000"/>
          <w:sz w:val="28"/>
          <w:szCs w:val="28"/>
        </w:rPr>
        <w:t>                       </w:t>
      </w:r>
      <w:r>
        <w:rPr>
          <w:rStyle w:val="NormalCharacter"/>
          <w:rFonts w:ascii="仿宋_GB2312" w:eastAsia="仿宋_GB2312" w:hAnsi="Calibri" w:hint="eastAsia"/>
          <w:color w:val="000000"/>
          <w:sz w:val="28"/>
          <w:szCs w:val="28"/>
        </w:rPr>
        <w:t xml:space="preserve"> </w:t>
      </w:r>
    </w:p>
    <w:p w:rsidR="008D3C8D" w:rsidRDefault="00974C96">
      <w:pPr>
        <w:widowControl/>
        <w:spacing w:line="480" w:lineRule="exact"/>
        <w:ind w:firstLine="576"/>
        <w:jc w:val="right"/>
        <w:textAlignment w:val="baseline"/>
        <w:rPr>
          <w:rStyle w:val="NormalCharacter"/>
          <w:rFonts w:ascii="仿宋_GB2312" w:eastAsia="仿宋_GB2312" w:hAnsi="Calibri"/>
          <w:color w:val="000000"/>
          <w:sz w:val="28"/>
          <w:szCs w:val="28"/>
        </w:rPr>
      </w:pPr>
      <w:r>
        <w:rPr>
          <w:rStyle w:val="NormalCharacter"/>
          <w:rFonts w:ascii="仿宋_GB2312" w:eastAsia="仿宋_GB2312" w:hAnsi="Calibri" w:hint="eastAsia"/>
          <w:color w:val="000000"/>
          <w:sz w:val="28"/>
          <w:szCs w:val="28"/>
        </w:rPr>
        <w:t>共青团东南大学委员会</w:t>
      </w:r>
    </w:p>
    <w:p w:rsidR="008D3C8D" w:rsidRDefault="00974C96">
      <w:pPr>
        <w:widowControl/>
        <w:wordWrap w:val="0"/>
        <w:spacing w:line="480" w:lineRule="exact"/>
        <w:ind w:firstLine="576"/>
        <w:jc w:val="right"/>
        <w:textAlignment w:val="baseline"/>
      </w:pPr>
      <w:r>
        <w:rPr>
          <w:rStyle w:val="NormalCharacter"/>
          <w:rFonts w:ascii="仿宋_GB2312" w:eastAsia="仿宋_GB2312" w:hAnsi="Calibri" w:hint="eastAsia"/>
          <w:color w:val="000000"/>
          <w:sz w:val="28"/>
          <w:szCs w:val="28"/>
        </w:rPr>
        <w:t>2019年1</w:t>
      </w:r>
      <w:r w:rsidR="0015009E">
        <w:rPr>
          <w:rStyle w:val="NormalCharacter"/>
          <w:rFonts w:ascii="仿宋_GB2312" w:eastAsia="仿宋_GB2312" w:hAnsi="Calibri" w:hint="eastAsia"/>
          <w:color w:val="000000"/>
          <w:sz w:val="28"/>
          <w:szCs w:val="28"/>
        </w:rPr>
        <w:t>0</w:t>
      </w:r>
      <w:r>
        <w:rPr>
          <w:rStyle w:val="NormalCharacter"/>
          <w:rFonts w:ascii="仿宋_GB2312" w:eastAsia="仿宋_GB2312" w:hAnsi="Calibri" w:hint="eastAsia"/>
          <w:color w:val="000000"/>
          <w:sz w:val="28"/>
          <w:szCs w:val="28"/>
        </w:rPr>
        <w:t>月</w:t>
      </w:r>
      <w:r w:rsidR="0015009E">
        <w:rPr>
          <w:rStyle w:val="NormalCharacter"/>
          <w:rFonts w:ascii="仿宋_GB2312" w:eastAsia="仿宋_GB2312" w:hAnsi="Calibri" w:hint="eastAsia"/>
          <w:color w:val="000000"/>
          <w:sz w:val="28"/>
          <w:szCs w:val="28"/>
        </w:rPr>
        <w:t>28</w:t>
      </w:r>
      <w:r>
        <w:rPr>
          <w:rStyle w:val="NormalCharacter"/>
          <w:rFonts w:ascii="仿宋_GB2312" w:eastAsia="仿宋_GB2312" w:hAnsi="Calibri" w:hint="eastAsia"/>
          <w:color w:val="000000"/>
          <w:sz w:val="28"/>
          <w:szCs w:val="28"/>
        </w:rPr>
        <w:t xml:space="preserve">日  </w:t>
      </w:r>
    </w:p>
    <w:sectPr w:rsidR="008D3C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仿宋_GB2312">
    <w:altName w:val="仿宋"/>
    <w:charset w:val="00"/>
    <w:family w:val="auto"/>
    <w:pitch w:val="default"/>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DFC"/>
    <w:rsid w:val="0015009E"/>
    <w:rsid w:val="00181B8E"/>
    <w:rsid w:val="002A566E"/>
    <w:rsid w:val="003552EA"/>
    <w:rsid w:val="00410151"/>
    <w:rsid w:val="00585DFC"/>
    <w:rsid w:val="005A4294"/>
    <w:rsid w:val="008D3C8D"/>
    <w:rsid w:val="00933776"/>
    <w:rsid w:val="00974C96"/>
    <w:rsid w:val="00AD0E44"/>
    <w:rsid w:val="00B54418"/>
    <w:rsid w:val="00E632F1"/>
    <w:rsid w:val="00ED09D6"/>
    <w:rsid w:val="00FC4C7A"/>
    <w:rsid w:val="1E19408E"/>
    <w:rsid w:val="2B3402EE"/>
    <w:rsid w:val="6BD14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D1C4"/>
  <w15:docId w15:val="{8F4B3602-3FE9-494E-AEA7-E32DC12B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NormalCharacter"/>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FollowedHyperlink"/>
    <w:basedOn w:val="a0"/>
    <w:uiPriority w:val="99"/>
    <w:semiHidden/>
    <w:unhideWhenUsed/>
    <w:rPr>
      <w:color w:val="800080"/>
      <w:u w:val="none"/>
    </w:rPr>
  </w:style>
  <w:style w:type="character" w:styleId="aa">
    <w:name w:val="Emphasis"/>
    <w:basedOn w:val="a0"/>
    <w:uiPriority w:val="20"/>
    <w:qFormat/>
  </w:style>
  <w:style w:type="character" w:styleId="ab">
    <w:name w:val="Hyperlink"/>
    <w:basedOn w:val="a0"/>
    <w:uiPriority w:val="99"/>
    <w:semiHidden/>
    <w:unhideWhenUsed/>
    <w:rPr>
      <w:color w:val="0000FF"/>
      <w:u w:val="none"/>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rPr>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paragraph" w:customStyle="1" w:styleId="arti-metas">
    <w:name w:val="arti-metas"/>
    <w:basedOn w:val="a"/>
    <w:pPr>
      <w:widowControl/>
      <w:spacing w:before="100" w:beforeAutospacing="1" w:after="100" w:afterAutospacing="1"/>
      <w:jc w:val="left"/>
    </w:pPr>
    <w:rPr>
      <w:rFonts w:ascii="宋体" w:eastAsia="宋体" w:hAnsi="宋体" w:cs="宋体"/>
      <w:kern w:val="0"/>
      <w:sz w:val="24"/>
      <w:szCs w:val="24"/>
    </w:rPr>
  </w:style>
  <w:style w:type="character" w:customStyle="1" w:styleId="arti-update">
    <w:name w:val="arti-update"/>
    <w:basedOn w:val="a0"/>
  </w:style>
  <w:style w:type="character" w:customStyle="1" w:styleId="arti-views">
    <w:name w:val="arti-views"/>
    <w:basedOn w:val="a0"/>
  </w:style>
  <w:style w:type="character" w:customStyle="1" w:styleId="wpvisitcount">
    <w:name w:val="wp_visitcount"/>
    <w:basedOn w:val="a0"/>
  </w:style>
  <w:style w:type="character" w:customStyle="1" w:styleId="apple-converted-space">
    <w:name w:val="apple-converted-space"/>
    <w:basedOn w:val="a0"/>
  </w:style>
  <w:style w:type="character" w:customStyle="1" w:styleId="NormalCharacter">
    <w:name w:val="NormalCharacter"/>
    <w:semiHidden/>
    <w:rPr>
      <w:rFonts w:asciiTheme="minorHAnsi" w:eastAsiaTheme="minorEastAsia" w:hAnsiTheme="minorHAnsi" w:cstheme="minorBidi"/>
      <w:kern w:val="2"/>
      <w:sz w:val="21"/>
      <w:szCs w:val="22"/>
      <w:lang w:val="en-US" w:eastAsia="zh-CN" w:bidi="ar-SA"/>
    </w:rPr>
  </w:style>
  <w:style w:type="character" w:customStyle="1" w:styleId="hover17">
    <w:name w:val="hover17"/>
    <w:basedOn w:val="a0"/>
    <w:rPr>
      <w:color w:val="557EE7"/>
    </w:rPr>
  </w:style>
  <w:style w:type="character" w:customStyle="1" w:styleId="one">
    <w:name w:val="one"/>
    <w:basedOn w:val="a0"/>
    <w:rPr>
      <w:color w:val="003366"/>
    </w:rPr>
  </w:style>
  <w:style w:type="character" w:customStyle="1" w:styleId="iconvideo">
    <w:name w:val="icon_video"/>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tj.se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misadmin</dc:creator>
  <cp:lastModifiedBy>孟 帆</cp:lastModifiedBy>
  <cp:revision>9</cp:revision>
  <dcterms:created xsi:type="dcterms:W3CDTF">2019-10-22T23:25:00Z</dcterms:created>
  <dcterms:modified xsi:type="dcterms:W3CDTF">2019-10-28T08:35:00Z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