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C00" w:rsidRPr="00AB308A" w:rsidRDefault="00AB308A" w:rsidP="00557AB7">
      <w:pPr>
        <w:spacing w:afterLines="100" w:after="312"/>
        <w:jc w:val="center"/>
        <w:rPr>
          <w:rFonts w:ascii="宋体" w:eastAsia="宋体" w:hAnsi="宋体"/>
          <w:b/>
          <w:bCs/>
          <w:sz w:val="30"/>
          <w:szCs w:val="30"/>
        </w:rPr>
      </w:pPr>
      <w:r w:rsidRPr="00AB308A">
        <w:rPr>
          <w:rFonts w:ascii="宋体" w:eastAsia="宋体" w:hAnsi="宋体" w:hint="eastAsia"/>
          <w:b/>
          <w:bCs/>
          <w:sz w:val="30"/>
          <w:szCs w:val="30"/>
        </w:rPr>
        <w:t>工培中心党支部赴老年康复中心开展送温暖</w:t>
      </w:r>
      <w:r>
        <w:rPr>
          <w:rFonts w:ascii="宋体" w:eastAsia="宋体" w:hAnsi="宋体" w:hint="eastAsia"/>
          <w:b/>
          <w:bCs/>
          <w:sz w:val="30"/>
          <w:szCs w:val="30"/>
        </w:rPr>
        <w:t>志愿</w:t>
      </w:r>
      <w:r w:rsidRPr="00AB308A">
        <w:rPr>
          <w:rFonts w:ascii="宋体" w:eastAsia="宋体" w:hAnsi="宋体" w:hint="eastAsia"/>
          <w:b/>
          <w:bCs/>
          <w:sz w:val="30"/>
          <w:szCs w:val="30"/>
        </w:rPr>
        <w:t>活动</w:t>
      </w:r>
    </w:p>
    <w:p w:rsidR="00AB308A" w:rsidRDefault="00557AB7" w:rsidP="00557AB7">
      <w:pPr>
        <w:spacing w:line="360" w:lineRule="auto"/>
        <w:ind w:firstLine="601"/>
        <w:rPr>
          <w:rFonts w:ascii="楷体" w:eastAsia="楷体" w:hAnsi="楷体"/>
          <w:sz w:val="24"/>
          <w:szCs w:val="24"/>
        </w:rPr>
      </w:pPr>
      <w:r w:rsidRPr="00557AB7">
        <w:rPr>
          <w:rFonts w:ascii="楷体" w:eastAsia="楷体" w:hAnsi="楷体" w:hint="eastAsia"/>
          <w:sz w:val="24"/>
          <w:szCs w:val="24"/>
        </w:rPr>
        <w:t>为弘扬“尊老”、“敬老”、“爱老”中华民族传统美德，</w:t>
      </w:r>
      <w:r w:rsidR="00AB308A" w:rsidRPr="00557AB7">
        <w:rPr>
          <w:rFonts w:ascii="楷体" w:eastAsia="楷体" w:hAnsi="楷体" w:hint="eastAsia"/>
          <w:sz w:val="24"/>
          <w:szCs w:val="24"/>
        </w:rPr>
        <w:t>2019年11月24日，工培中心在职党员利用周末，在支部书记陈建松同志带领下赴南京市鼓楼区瑞海博老年康复中心开展送温暖志愿活动，中央门街道</w:t>
      </w:r>
      <w:r w:rsidR="0056790C">
        <w:rPr>
          <w:rFonts w:ascii="楷体" w:eastAsia="楷体" w:hAnsi="楷体" w:hint="eastAsia"/>
          <w:sz w:val="24"/>
          <w:szCs w:val="24"/>
        </w:rPr>
        <w:t>妇联副主席杨东霞</w:t>
      </w:r>
      <w:r w:rsidR="00AB308A" w:rsidRPr="00557AB7">
        <w:rPr>
          <w:rFonts w:ascii="楷体" w:eastAsia="楷体" w:hAnsi="楷体" w:hint="eastAsia"/>
          <w:sz w:val="24"/>
          <w:szCs w:val="24"/>
        </w:rPr>
        <w:t>、统战</w:t>
      </w:r>
      <w:r w:rsidR="0056790C">
        <w:rPr>
          <w:rFonts w:ascii="楷体" w:eastAsia="楷体" w:hAnsi="楷体" w:hint="eastAsia"/>
          <w:sz w:val="24"/>
          <w:szCs w:val="24"/>
        </w:rPr>
        <w:t>宣传委员田凯和</w:t>
      </w:r>
      <w:r w:rsidR="00AB308A" w:rsidRPr="00557AB7">
        <w:rPr>
          <w:rFonts w:ascii="楷体" w:eastAsia="楷体" w:hAnsi="楷体" w:hint="eastAsia"/>
          <w:sz w:val="24"/>
          <w:szCs w:val="24"/>
        </w:rPr>
        <w:t>三牌楼社区</w:t>
      </w:r>
      <w:r w:rsidR="005F03F7" w:rsidRPr="00557AB7">
        <w:rPr>
          <w:rFonts w:ascii="楷体" w:eastAsia="楷体" w:hAnsi="楷体" w:hint="eastAsia"/>
          <w:sz w:val="24"/>
          <w:szCs w:val="24"/>
        </w:rPr>
        <w:t>工作人员全程</w:t>
      </w:r>
      <w:r w:rsidR="007704E9">
        <w:rPr>
          <w:rFonts w:ascii="楷体" w:eastAsia="楷体" w:hAnsi="楷体" w:hint="eastAsia"/>
          <w:sz w:val="24"/>
          <w:szCs w:val="24"/>
        </w:rPr>
        <w:t>参与</w:t>
      </w:r>
      <w:r w:rsidR="00AB308A" w:rsidRPr="00557AB7">
        <w:rPr>
          <w:rFonts w:ascii="楷体" w:eastAsia="楷体" w:hAnsi="楷体" w:hint="eastAsia"/>
          <w:sz w:val="24"/>
          <w:szCs w:val="24"/>
        </w:rPr>
        <w:t>。</w:t>
      </w:r>
    </w:p>
    <w:p w:rsidR="004A1A54" w:rsidRDefault="00A16A83" w:rsidP="004A1A54">
      <w:pPr>
        <w:spacing w:line="360" w:lineRule="auto"/>
        <w:jc w:val="center"/>
        <w:rPr>
          <w:rFonts w:ascii="楷体" w:eastAsia="楷体" w:hAnsi="楷体"/>
          <w:sz w:val="24"/>
          <w:szCs w:val="24"/>
        </w:rPr>
      </w:pPr>
      <w:r w:rsidRPr="00A16A83">
        <w:rPr>
          <w:rFonts w:ascii="楷体" w:eastAsia="楷体" w:hAnsi="楷体"/>
          <w:noProof/>
          <w:sz w:val="24"/>
          <w:szCs w:val="24"/>
        </w:rPr>
        <w:drawing>
          <wp:inline distT="0" distB="0" distL="0" distR="0">
            <wp:extent cx="3327400" cy="2495749"/>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8396" cy="2564001"/>
                    </a:xfrm>
                    <a:prstGeom prst="rect">
                      <a:avLst/>
                    </a:prstGeom>
                    <a:noFill/>
                    <a:ln>
                      <a:noFill/>
                    </a:ln>
                  </pic:spPr>
                </pic:pic>
              </a:graphicData>
            </a:graphic>
          </wp:inline>
        </w:drawing>
      </w:r>
    </w:p>
    <w:p w:rsidR="004A1A54" w:rsidRPr="00557AB7" w:rsidRDefault="004A1A54" w:rsidP="004A1A54">
      <w:pPr>
        <w:spacing w:line="360" w:lineRule="auto"/>
        <w:jc w:val="center"/>
        <w:rPr>
          <w:rFonts w:ascii="楷体" w:eastAsia="楷体" w:hAnsi="楷体"/>
          <w:sz w:val="24"/>
          <w:szCs w:val="24"/>
        </w:rPr>
      </w:pPr>
      <w:r>
        <w:rPr>
          <w:rFonts w:ascii="楷体" w:eastAsia="楷体" w:hAnsi="楷体" w:hint="eastAsia"/>
          <w:sz w:val="24"/>
          <w:szCs w:val="24"/>
        </w:rPr>
        <w:t>图1：同部分老人合影</w:t>
      </w:r>
    </w:p>
    <w:p w:rsidR="00557AB7" w:rsidRDefault="005F03F7" w:rsidP="00557AB7">
      <w:pPr>
        <w:spacing w:line="360" w:lineRule="auto"/>
        <w:ind w:firstLine="601"/>
        <w:rPr>
          <w:rFonts w:ascii="楷体" w:eastAsia="楷体" w:hAnsi="楷体"/>
          <w:sz w:val="24"/>
          <w:szCs w:val="24"/>
        </w:rPr>
      </w:pPr>
      <w:r w:rsidRPr="00557AB7">
        <w:rPr>
          <w:rFonts w:ascii="楷体" w:eastAsia="楷体" w:hAnsi="楷体" w:hint="eastAsia"/>
          <w:sz w:val="24"/>
          <w:szCs w:val="24"/>
        </w:rPr>
        <w:t>瑞海博老年康复中心成立于2008年10月，是南京市较早收治失能失智老人的专业养老机构，先后获得南京市养老示范机构、十佳老年福利机构等多种荣誉</w:t>
      </w:r>
      <w:r w:rsidR="00557AB7">
        <w:rPr>
          <w:rFonts w:ascii="楷体" w:eastAsia="楷体" w:hAnsi="楷体" w:hint="eastAsia"/>
          <w:sz w:val="24"/>
          <w:szCs w:val="24"/>
        </w:rPr>
        <w:t>，获得了上级主管部门、老人及家属的认可。</w:t>
      </w:r>
    </w:p>
    <w:p w:rsidR="004A1A54" w:rsidRDefault="004A1A54" w:rsidP="004A1A54">
      <w:pPr>
        <w:spacing w:line="360" w:lineRule="auto"/>
        <w:jc w:val="center"/>
        <w:rPr>
          <w:rFonts w:ascii="楷体" w:eastAsia="楷体" w:hAnsi="楷体"/>
          <w:sz w:val="24"/>
          <w:szCs w:val="24"/>
        </w:rPr>
      </w:pPr>
      <w:r w:rsidRPr="004A1A54">
        <w:rPr>
          <w:rFonts w:ascii="楷体" w:eastAsia="楷体" w:hAnsi="楷体"/>
          <w:noProof/>
          <w:sz w:val="24"/>
          <w:szCs w:val="24"/>
        </w:rPr>
        <w:drawing>
          <wp:inline distT="0" distB="0" distL="0" distR="0" wp14:anchorId="1313C090" wp14:editId="77CF1A38">
            <wp:extent cx="3562350" cy="26719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4179" cy="2680851"/>
                    </a:xfrm>
                    <a:prstGeom prst="rect">
                      <a:avLst/>
                    </a:prstGeom>
                    <a:noFill/>
                    <a:ln>
                      <a:noFill/>
                    </a:ln>
                  </pic:spPr>
                </pic:pic>
              </a:graphicData>
            </a:graphic>
          </wp:inline>
        </w:drawing>
      </w:r>
    </w:p>
    <w:p w:rsidR="004A1A54" w:rsidRDefault="004A1A54" w:rsidP="004A1A54">
      <w:pPr>
        <w:spacing w:line="360" w:lineRule="auto"/>
        <w:jc w:val="center"/>
        <w:rPr>
          <w:rFonts w:ascii="楷体" w:eastAsia="楷体" w:hAnsi="楷体"/>
          <w:sz w:val="24"/>
          <w:szCs w:val="24"/>
        </w:rPr>
      </w:pPr>
      <w:r>
        <w:rPr>
          <w:rFonts w:ascii="楷体" w:eastAsia="楷体" w:hAnsi="楷体" w:hint="eastAsia"/>
          <w:sz w:val="24"/>
          <w:szCs w:val="24"/>
        </w:rPr>
        <w:t>图2：关怀慰问失能老人</w:t>
      </w:r>
    </w:p>
    <w:p w:rsidR="00F319B1" w:rsidRDefault="005F03F7" w:rsidP="00557AB7">
      <w:pPr>
        <w:spacing w:line="360" w:lineRule="auto"/>
        <w:ind w:firstLine="601"/>
        <w:rPr>
          <w:rFonts w:ascii="楷体" w:eastAsia="楷体" w:hAnsi="楷体"/>
          <w:sz w:val="24"/>
          <w:szCs w:val="24"/>
        </w:rPr>
      </w:pPr>
      <w:r w:rsidRPr="00557AB7">
        <w:rPr>
          <w:rFonts w:ascii="楷体" w:eastAsia="楷体" w:hAnsi="楷体" w:hint="eastAsia"/>
          <w:sz w:val="24"/>
          <w:szCs w:val="24"/>
        </w:rPr>
        <w:lastRenderedPageBreak/>
        <w:t>在此次送温暖活动中，工培中心党支部全体在职党员</w:t>
      </w:r>
      <w:r w:rsidR="00F319B1" w:rsidRPr="00557AB7">
        <w:rPr>
          <w:rFonts w:ascii="楷体" w:eastAsia="楷体" w:hAnsi="楷体" w:hint="eastAsia"/>
          <w:sz w:val="24"/>
          <w:szCs w:val="24"/>
        </w:rPr>
        <w:t>通过自发捐款的方式为老年康复中心购买了大米、粮油和牛奶</w:t>
      </w:r>
      <w:r w:rsidR="00BD1F47" w:rsidRPr="00557AB7">
        <w:rPr>
          <w:rFonts w:ascii="楷体" w:eastAsia="楷体" w:hAnsi="楷体" w:hint="eastAsia"/>
          <w:sz w:val="24"/>
          <w:szCs w:val="24"/>
        </w:rPr>
        <w:t>等物资</w:t>
      </w:r>
      <w:r w:rsidR="00F319B1" w:rsidRPr="00557AB7">
        <w:rPr>
          <w:rFonts w:ascii="楷体" w:eastAsia="楷体" w:hAnsi="楷体" w:hint="eastAsia"/>
          <w:sz w:val="24"/>
          <w:szCs w:val="24"/>
        </w:rPr>
        <w:t>，为</w:t>
      </w:r>
      <w:r w:rsidR="00BD1F47" w:rsidRPr="00557AB7">
        <w:rPr>
          <w:rFonts w:ascii="楷体" w:eastAsia="楷体" w:hAnsi="楷体" w:hint="eastAsia"/>
          <w:sz w:val="24"/>
          <w:szCs w:val="24"/>
        </w:rPr>
        <w:t>康复</w:t>
      </w:r>
      <w:r w:rsidR="00F319B1" w:rsidRPr="00557AB7">
        <w:rPr>
          <w:rFonts w:ascii="楷体" w:eastAsia="楷体" w:hAnsi="楷体" w:hint="eastAsia"/>
          <w:sz w:val="24"/>
          <w:szCs w:val="24"/>
        </w:rPr>
        <w:t>中心的老人献出了自己的一份爱心。康复中心院长为支部党员介绍了</w:t>
      </w:r>
      <w:r w:rsidR="00164012" w:rsidRPr="00557AB7">
        <w:rPr>
          <w:rFonts w:ascii="楷体" w:eastAsia="楷体" w:hAnsi="楷体" w:hint="eastAsia"/>
          <w:sz w:val="24"/>
          <w:szCs w:val="24"/>
        </w:rPr>
        <w:t>当前的养老体系和</w:t>
      </w:r>
      <w:r w:rsidR="00F319B1" w:rsidRPr="00557AB7">
        <w:rPr>
          <w:rFonts w:ascii="楷体" w:eastAsia="楷体" w:hAnsi="楷体" w:hint="eastAsia"/>
          <w:sz w:val="24"/>
          <w:szCs w:val="24"/>
        </w:rPr>
        <w:t>康复中心目前的医疗条件，并陪同慰问了一些失能失智老人，支部党员自发地同一些老寿星话家常</w:t>
      </w:r>
      <w:r w:rsidR="00CF37C0" w:rsidRPr="00557AB7">
        <w:rPr>
          <w:rFonts w:ascii="楷体" w:eastAsia="楷体" w:hAnsi="楷体" w:hint="eastAsia"/>
          <w:sz w:val="24"/>
          <w:szCs w:val="24"/>
        </w:rPr>
        <w:t>。</w:t>
      </w:r>
      <w:r w:rsidR="007039EB" w:rsidRPr="00557AB7">
        <w:rPr>
          <w:rFonts w:ascii="楷体" w:eastAsia="楷体" w:hAnsi="楷体" w:hint="eastAsia"/>
          <w:sz w:val="24"/>
          <w:szCs w:val="24"/>
        </w:rPr>
        <w:t>活动最后，全体党员同志共同祝福所有老人</w:t>
      </w:r>
      <w:r w:rsidR="00164012" w:rsidRPr="00557AB7">
        <w:rPr>
          <w:rFonts w:ascii="楷体" w:eastAsia="楷体" w:hAnsi="楷体" w:hint="eastAsia"/>
          <w:sz w:val="24"/>
          <w:szCs w:val="24"/>
        </w:rPr>
        <w:t>身体健康、长命百岁。</w:t>
      </w:r>
    </w:p>
    <w:p w:rsidR="004A1A54" w:rsidRDefault="004A1A54" w:rsidP="004A1A54">
      <w:pPr>
        <w:spacing w:line="360" w:lineRule="auto"/>
        <w:jc w:val="center"/>
        <w:rPr>
          <w:rFonts w:ascii="楷体" w:eastAsia="楷体" w:hAnsi="楷体"/>
          <w:sz w:val="24"/>
          <w:szCs w:val="24"/>
        </w:rPr>
      </w:pPr>
      <w:r w:rsidRPr="004A1A54">
        <w:rPr>
          <w:rFonts w:ascii="楷体" w:eastAsia="楷体" w:hAnsi="楷体"/>
          <w:noProof/>
          <w:sz w:val="24"/>
          <w:szCs w:val="24"/>
        </w:rPr>
        <w:drawing>
          <wp:inline distT="0" distB="0" distL="0" distR="0">
            <wp:extent cx="4191000" cy="20082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3762" cy="2019116"/>
                    </a:xfrm>
                    <a:prstGeom prst="rect">
                      <a:avLst/>
                    </a:prstGeom>
                    <a:noFill/>
                    <a:ln>
                      <a:noFill/>
                    </a:ln>
                  </pic:spPr>
                </pic:pic>
              </a:graphicData>
            </a:graphic>
          </wp:inline>
        </w:drawing>
      </w:r>
    </w:p>
    <w:p w:rsidR="004A1A54" w:rsidRDefault="004A1A54" w:rsidP="004A1A54">
      <w:pPr>
        <w:spacing w:line="360" w:lineRule="auto"/>
        <w:jc w:val="center"/>
        <w:rPr>
          <w:rFonts w:ascii="楷体" w:eastAsia="楷体" w:hAnsi="楷体"/>
          <w:sz w:val="24"/>
          <w:szCs w:val="24"/>
        </w:rPr>
      </w:pPr>
      <w:r>
        <w:rPr>
          <w:rFonts w:ascii="楷体" w:eastAsia="楷体" w:hAnsi="楷体" w:hint="eastAsia"/>
          <w:sz w:val="24"/>
          <w:szCs w:val="24"/>
        </w:rPr>
        <w:t>图3：同9</w:t>
      </w:r>
      <w:r w:rsidR="002D7980">
        <w:rPr>
          <w:rFonts w:ascii="楷体" w:eastAsia="楷体" w:hAnsi="楷体" w:hint="eastAsia"/>
          <w:sz w:val="24"/>
          <w:szCs w:val="24"/>
        </w:rPr>
        <w:t>3岁老</w:t>
      </w:r>
      <w:r w:rsidR="000D3A9E">
        <w:rPr>
          <w:rFonts w:ascii="楷体" w:eastAsia="楷体" w:hAnsi="楷体" w:hint="eastAsia"/>
          <w:sz w:val="24"/>
          <w:szCs w:val="24"/>
        </w:rPr>
        <w:t>人</w:t>
      </w:r>
      <w:bookmarkStart w:id="0" w:name="_GoBack"/>
      <w:bookmarkEnd w:id="0"/>
      <w:r w:rsidR="002D7980">
        <w:rPr>
          <w:rFonts w:ascii="楷体" w:eastAsia="楷体" w:hAnsi="楷体" w:hint="eastAsia"/>
          <w:sz w:val="24"/>
          <w:szCs w:val="24"/>
        </w:rPr>
        <w:t>（左一）话家常</w:t>
      </w:r>
    </w:p>
    <w:p w:rsidR="004A1A54" w:rsidRDefault="004A1A54" w:rsidP="004A1A54">
      <w:pPr>
        <w:spacing w:line="360" w:lineRule="auto"/>
        <w:jc w:val="center"/>
        <w:rPr>
          <w:rFonts w:ascii="楷体" w:eastAsia="楷体" w:hAnsi="楷体"/>
          <w:sz w:val="24"/>
          <w:szCs w:val="24"/>
        </w:rPr>
      </w:pPr>
      <w:r w:rsidRPr="004A1A54">
        <w:rPr>
          <w:rFonts w:ascii="楷体" w:eastAsia="楷体" w:hAnsi="楷体"/>
          <w:noProof/>
          <w:sz w:val="24"/>
          <w:szCs w:val="24"/>
        </w:rPr>
        <w:drawing>
          <wp:inline distT="0" distB="0" distL="0" distR="0">
            <wp:extent cx="4343400" cy="32578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3800" cy="3265612"/>
                    </a:xfrm>
                    <a:prstGeom prst="rect">
                      <a:avLst/>
                    </a:prstGeom>
                    <a:noFill/>
                    <a:ln>
                      <a:noFill/>
                    </a:ln>
                  </pic:spPr>
                </pic:pic>
              </a:graphicData>
            </a:graphic>
          </wp:inline>
        </w:drawing>
      </w:r>
    </w:p>
    <w:p w:rsidR="002D7980" w:rsidRDefault="002D7980" w:rsidP="004A1A54">
      <w:pPr>
        <w:spacing w:line="360" w:lineRule="auto"/>
        <w:jc w:val="center"/>
        <w:rPr>
          <w:rFonts w:ascii="楷体" w:eastAsia="楷体" w:hAnsi="楷体"/>
          <w:sz w:val="24"/>
          <w:szCs w:val="24"/>
        </w:rPr>
      </w:pPr>
      <w:r>
        <w:rPr>
          <w:rFonts w:ascii="楷体" w:eastAsia="楷体" w:hAnsi="楷体" w:hint="eastAsia"/>
          <w:sz w:val="24"/>
          <w:szCs w:val="24"/>
        </w:rPr>
        <w:t>图4：同105岁老人话家常</w:t>
      </w:r>
    </w:p>
    <w:p w:rsidR="004A1A54" w:rsidRPr="00557AB7" w:rsidRDefault="004A1A54" w:rsidP="004A1A54">
      <w:pPr>
        <w:spacing w:line="360" w:lineRule="auto"/>
        <w:jc w:val="center"/>
        <w:rPr>
          <w:rFonts w:ascii="楷体" w:eastAsia="楷体" w:hAnsi="楷体"/>
          <w:sz w:val="24"/>
          <w:szCs w:val="24"/>
        </w:rPr>
      </w:pPr>
    </w:p>
    <w:sectPr w:rsidR="004A1A54" w:rsidRPr="00557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8A"/>
    <w:rsid w:val="000C0B43"/>
    <w:rsid w:val="000D3A9E"/>
    <w:rsid w:val="00164012"/>
    <w:rsid w:val="001D44CF"/>
    <w:rsid w:val="00270174"/>
    <w:rsid w:val="00272657"/>
    <w:rsid w:val="00287C00"/>
    <w:rsid w:val="002D298C"/>
    <w:rsid w:val="002D7980"/>
    <w:rsid w:val="003448B8"/>
    <w:rsid w:val="003647A9"/>
    <w:rsid w:val="00480D13"/>
    <w:rsid w:val="004A1A54"/>
    <w:rsid w:val="004D31A7"/>
    <w:rsid w:val="00557AB7"/>
    <w:rsid w:val="0056790C"/>
    <w:rsid w:val="005A3821"/>
    <w:rsid w:val="005D63E7"/>
    <w:rsid w:val="005F03F7"/>
    <w:rsid w:val="006B41F3"/>
    <w:rsid w:val="007034EB"/>
    <w:rsid w:val="007039EB"/>
    <w:rsid w:val="007328CF"/>
    <w:rsid w:val="00755F67"/>
    <w:rsid w:val="007704E9"/>
    <w:rsid w:val="00771CA4"/>
    <w:rsid w:val="00773E95"/>
    <w:rsid w:val="008A40A0"/>
    <w:rsid w:val="008C5BD8"/>
    <w:rsid w:val="009A09B5"/>
    <w:rsid w:val="009C3F7A"/>
    <w:rsid w:val="00A16A83"/>
    <w:rsid w:val="00A20B13"/>
    <w:rsid w:val="00A4312A"/>
    <w:rsid w:val="00AB308A"/>
    <w:rsid w:val="00AB7651"/>
    <w:rsid w:val="00AD1A30"/>
    <w:rsid w:val="00AF2161"/>
    <w:rsid w:val="00BD0EFB"/>
    <w:rsid w:val="00BD1F47"/>
    <w:rsid w:val="00C52A1A"/>
    <w:rsid w:val="00CC592F"/>
    <w:rsid w:val="00CF37C0"/>
    <w:rsid w:val="00D0520B"/>
    <w:rsid w:val="00D72550"/>
    <w:rsid w:val="00D76E0D"/>
    <w:rsid w:val="00E23894"/>
    <w:rsid w:val="00E458D0"/>
    <w:rsid w:val="00EC3CDE"/>
    <w:rsid w:val="00F17DEA"/>
    <w:rsid w:val="00F3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7045"/>
  <w15:chartTrackingRefBased/>
  <w15:docId w15:val="{4CE76269-1475-43FA-9588-F8169894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10</cp:revision>
  <dcterms:created xsi:type="dcterms:W3CDTF">2019-11-25T00:28:00Z</dcterms:created>
  <dcterms:modified xsi:type="dcterms:W3CDTF">2019-11-25T01:58:00Z</dcterms:modified>
</cp:coreProperties>
</file>