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C9" w:rsidRPr="002B6228" w:rsidRDefault="00CF61C9" w:rsidP="00CF61C9">
      <w:pPr>
        <w:rPr>
          <w:sz w:val="28"/>
          <w:szCs w:val="28"/>
        </w:rPr>
      </w:pPr>
      <w:bookmarkStart w:id="0" w:name="_Toc407261283"/>
      <w:r w:rsidRPr="002B6228">
        <w:rPr>
          <w:rFonts w:hAnsi="宋体"/>
          <w:sz w:val="28"/>
          <w:szCs w:val="28"/>
        </w:rPr>
        <w:t>附件</w:t>
      </w:r>
      <w:r w:rsidRPr="002B6228">
        <w:rPr>
          <w:sz w:val="28"/>
          <w:szCs w:val="28"/>
        </w:rPr>
        <w:t>2</w:t>
      </w:r>
      <w:r w:rsidRPr="002B6228">
        <w:rPr>
          <w:rFonts w:hAnsi="宋体"/>
          <w:sz w:val="28"/>
          <w:szCs w:val="28"/>
        </w:rPr>
        <w:t>：</w:t>
      </w:r>
    </w:p>
    <w:p w:rsidR="00CF61C9" w:rsidRPr="002B6228" w:rsidRDefault="00CF61C9" w:rsidP="00CF61C9">
      <w:pPr>
        <w:jc w:val="center"/>
        <w:rPr>
          <w:rFonts w:eastAsia="方正小标宋简体"/>
          <w:sz w:val="32"/>
          <w:szCs w:val="32"/>
        </w:rPr>
      </w:pPr>
      <w:r w:rsidRPr="002B6228">
        <w:rPr>
          <w:rFonts w:eastAsia="方正小标宋简体"/>
          <w:sz w:val="32"/>
          <w:szCs w:val="32"/>
        </w:rPr>
        <w:t>美国阿波罗月球车简介</w:t>
      </w:r>
      <w:bookmarkEnd w:id="0"/>
    </w:p>
    <w:p w:rsidR="00CF61C9" w:rsidRPr="002B6228" w:rsidRDefault="00CF61C9" w:rsidP="00CF61C9">
      <w:pPr>
        <w:jc w:val="center"/>
      </w:pP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目前，只有美国成功实施了载人登月，</w:t>
      </w:r>
      <w:r w:rsidRPr="002B6228">
        <w:rPr>
          <w:rFonts w:eastAsia="仿宋_GB2312"/>
          <w:sz w:val="28"/>
          <w:szCs w:val="28"/>
        </w:rPr>
        <w:t>Apollo-15</w:t>
      </w:r>
      <w:r w:rsidRPr="002B6228">
        <w:rPr>
          <w:rFonts w:eastAsia="仿宋_GB2312"/>
          <w:sz w:val="28"/>
          <w:szCs w:val="28"/>
        </w:rPr>
        <w:t>、</w:t>
      </w:r>
      <w:r w:rsidRPr="002B6228">
        <w:rPr>
          <w:rFonts w:eastAsia="仿宋_GB2312"/>
          <w:sz w:val="28"/>
          <w:szCs w:val="28"/>
        </w:rPr>
        <w:t>16</w:t>
      </w:r>
      <w:r w:rsidRPr="002B6228">
        <w:rPr>
          <w:rFonts w:eastAsia="仿宋_GB2312"/>
          <w:sz w:val="28"/>
          <w:szCs w:val="28"/>
        </w:rPr>
        <w:t>、</w:t>
      </w:r>
      <w:r w:rsidRPr="002B6228">
        <w:rPr>
          <w:rFonts w:eastAsia="仿宋_GB2312"/>
          <w:sz w:val="28"/>
          <w:szCs w:val="28"/>
        </w:rPr>
        <w:t>17</w:t>
      </w:r>
      <w:r w:rsidRPr="002B6228">
        <w:rPr>
          <w:rFonts w:eastAsia="仿宋_GB2312"/>
          <w:sz w:val="28"/>
          <w:szCs w:val="28"/>
        </w:rPr>
        <w:t>的三次任务中，配备了月球车，如图</w:t>
      </w:r>
      <w:r w:rsidRPr="002B6228">
        <w:rPr>
          <w:rFonts w:eastAsia="仿宋_GB2312"/>
          <w:sz w:val="28"/>
          <w:szCs w:val="28"/>
        </w:rPr>
        <w:t>1</w:t>
      </w:r>
      <w:r w:rsidRPr="002B6228">
        <w:rPr>
          <w:rFonts w:eastAsia="仿宋_GB2312"/>
          <w:sz w:val="28"/>
          <w:szCs w:val="28"/>
        </w:rPr>
        <w:t>所示。</w:t>
      </w:r>
    </w:p>
    <w:p w:rsidR="00CF61C9" w:rsidRPr="002B6228" w:rsidRDefault="00CF61C9" w:rsidP="00CF61C9">
      <w:pPr>
        <w:pStyle w:val="NoSpacing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324350" cy="2838450"/>
            <wp:effectExtent l="1905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4" t="2299" r="4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C9" w:rsidRPr="002B6228" w:rsidRDefault="00CF61C9" w:rsidP="00CF61C9">
      <w:pPr>
        <w:jc w:val="center"/>
      </w:pPr>
      <w:bookmarkStart w:id="1" w:name="_Ref403670633"/>
      <w:r w:rsidRPr="002B6228">
        <w:t>图</w:t>
      </w:r>
      <w:r w:rsidRPr="002B6228">
        <w:t>1</w:t>
      </w:r>
      <w:bookmarkEnd w:id="1"/>
      <w:r w:rsidRPr="002B6228">
        <w:t xml:space="preserve">　美</w:t>
      </w:r>
      <w:r w:rsidRPr="002B6228">
        <w:t>Apollo</w:t>
      </w:r>
      <w:r w:rsidRPr="002B6228">
        <w:t>载人月球车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月球车包括：结构分系统、移动分系统、乘员站分系统、电气分系统、导航分系统和有效载荷分系统等。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月球车的移动分系统是由车轮、悬挂、牵引驱动、转向、控制电路等组成。底盘分前、中、后三部分，由铝合金管</w:t>
      </w:r>
      <w:r w:rsidRPr="002B6228">
        <w:rPr>
          <w:rFonts w:eastAsia="仿宋_GB2312"/>
          <w:sz w:val="28"/>
          <w:szCs w:val="28"/>
        </w:rPr>
        <w:t>2119</w:t>
      </w:r>
      <w:r w:rsidRPr="002B6228">
        <w:rPr>
          <w:rFonts w:eastAsia="仿宋_GB2312"/>
          <w:sz w:val="28"/>
          <w:szCs w:val="28"/>
        </w:rPr>
        <w:t>焊接构成。悬挂为双</w:t>
      </w:r>
      <w:r w:rsidRPr="002B6228">
        <w:rPr>
          <w:rFonts w:eastAsia="仿宋_GB2312"/>
          <w:sz w:val="28"/>
          <w:szCs w:val="28"/>
        </w:rPr>
        <w:t>A</w:t>
      </w:r>
      <w:proofErr w:type="gramStart"/>
      <w:r w:rsidRPr="002B6228">
        <w:rPr>
          <w:rFonts w:eastAsia="仿宋_GB2312"/>
          <w:sz w:val="28"/>
          <w:szCs w:val="28"/>
        </w:rPr>
        <w:t>臂独立</w:t>
      </w:r>
      <w:proofErr w:type="gramEnd"/>
      <w:r w:rsidRPr="002B6228">
        <w:rPr>
          <w:rFonts w:eastAsia="仿宋_GB2312"/>
          <w:sz w:val="28"/>
          <w:szCs w:val="28"/>
        </w:rPr>
        <w:t>悬架、扭杆弹簧承载。满载时底盘离地间隙为</w:t>
      </w:r>
      <w:smartTag w:uri="urn:schemas-microsoft-com:office:smarttags" w:element="chmetcnv">
        <w:smartTagPr>
          <w:attr w:name="UnitName" w:val="英寸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2B6228">
          <w:rPr>
            <w:rFonts w:eastAsia="仿宋_GB2312"/>
            <w:sz w:val="28"/>
            <w:szCs w:val="28"/>
          </w:rPr>
          <w:t>14</w:t>
        </w:r>
        <w:r w:rsidRPr="002B6228">
          <w:rPr>
            <w:rFonts w:eastAsia="仿宋_GB2312"/>
            <w:sz w:val="28"/>
            <w:szCs w:val="28"/>
          </w:rPr>
          <w:t>英寸</w:t>
        </w:r>
      </w:smartTag>
      <w:r w:rsidRPr="002B6228">
        <w:rPr>
          <w:rFonts w:eastAsia="仿宋_GB2312"/>
          <w:sz w:val="28"/>
          <w:szCs w:val="28"/>
        </w:rPr>
        <w:t>，空载时为</w:t>
      </w:r>
      <w:smartTag w:uri="urn:schemas-microsoft-com:office:smarttags" w:element="chmetcnv">
        <w:smartTagPr>
          <w:attr w:name="UnitName" w:val="英寸"/>
          <w:attr w:name="SourceValue" w:val="17"/>
          <w:attr w:name="HasSpace" w:val="False"/>
          <w:attr w:name="Negative" w:val="False"/>
          <w:attr w:name="NumberType" w:val="1"/>
          <w:attr w:name="TCSC" w:val="0"/>
        </w:smartTagPr>
        <w:r w:rsidRPr="002B6228">
          <w:rPr>
            <w:rFonts w:eastAsia="仿宋_GB2312"/>
            <w:sz w:val="28"/>
            <w:szCs w:val="28"/>
          </w:rPr>
          <w:t>17</w:t>
        </w:r>
        <w:r w:rsidRPr="002B6228">
          <w:rPr>
            <w:rFonts w:eastAsia="仿宋_GB2312"/>
            <w:sz w:val="28"/>
            <w:szCs w:val="28"/>
          </w:rPr>
          <w:t>英寸</w:t>
        </w:r>
      </w:smartTag>
      <w:r w:rsidRPr="002B6228">
        <w:rPr>
          <w:rFonts w:eastAsia="仿宋_GB2312"/>
          <w:sz w:val="28"/>
          <w:szCs w:val="28"/>
        </w:rPr>
        <w:t>。底盘和悬挂可折叠。转向系统为</w:t>
      </w:r>
      <w:r w:rsidRPr="002B6228">
        <w:rPr>
          <w:rFonts w:eastAsia="仿宋_GB2312"/>
          <w:sz w:val="28"/>
          <w:szCs w:val="28"/>
        </w:rPr>
        <w:t>2</w:t>
      </w:r>
      <w:r w:rsidRPr="002B6228">
        <w:rPr>
          <w:rFonts w:eastAsia="仿宋_GB2312"/>
          <w:sz w:val="28"/>
          <w:szCs w:val="28"/>
        </w:rPr>
        <w:t>套</w:t>
      </w:r>
      <w:r w:rsidRPr="002B6228">
        <w:rPr>
          <w:rFonts w:eastAsia="仿宋_GB2312"/>
          <w:sz w:val="28"/>
          <w:szCs w:val="28"/>
        </w:rPr>
        <w:t>Ackerman</w:t>
      </w:r>
      <w:r w:rsidRPr="002B6228">
        <w:rPr>
          <w:rFonts w:eastAsia="仿宋_GB2312"/>
          <w:sz w:val="28"/>
          <w:szCs w:val="28"/>
        </w:rPr>
        <w:t>机构。车轮为钢丝网编织轮胎，表面</w:t>
      </w:r>
      <w:r w:rsidRPr="002B6228">
        <w:rPr>
          <w:rFonts w:eastAsia="仿宋_GB2312"/>
          <w:sz w:val="28"/>
          <w:szCs w:val="28"/>
        </w:rPr>
        <w:t>50%</w:t>
      </w:r>
      <w:r w:rsidRPr="002B6228">
        <w:rPr>
          <w:rFonts w:eastAsia="仿宋_GB2312"/>
          <w:sz w:val="28"/>
          <w:szCs w:val="28"/>
        </w:rPr>
        <w:t>的面积覆盖人字形金属片。轮胎内框可防止钢丝胎面过度变形。特殊工况下，轮胎可在轮辐辅助下安全行驶。月球车的每个车轮都有单独的牵引驱动系统，包括驱动电机、谐波减速器、制动器等。整个驱动系统是气密的，腔内充</w:t>
      </w:r>
      <w:r w:rsidRPr="002B6228">
        <w:rPr>
          <w:rFonts w:eastAsia="仿宋_GB2312"/>
          <w:sz w:val="28"/>
          <w:szCs w:val="28"/>
        </w:rPr>
        <w:t>7.5psi</w:t>
      </w:r>
      <w:r w:rsidRPr="002B6228">
        <w:rPr>
          <w:rFonts w:eastAsia="仿宋_GB2312"/>
          <w:sz w:val="28"/>
          <w:szCs w:val="28"/>
        </w:rPr>
        <w:t>的氮气。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月球车的热控采用被动方式，热控方式主要采用材料表面处理、</w:t>
      </w:r>
      <w:r w:rsidRPr="002B6228">
        <w:rPr>
          <w:rFonts w:eastAsia="仿宋_GB2312"/>
          <w:sz w:val="28"/>
          <w:szCs w:val="28"/>
        </w:rPr>
        <w:lastRenderedPageBreak/>
        <w:t>铺设隔热</w:t>
      </w:r>
      <w:proofErr w:type="gramStart"/>
      <w:r w:rsidRPr="002B6228">
        <w:rPr>
          <w:rFonts w:eastAsia="仿宋_GB2312"/>
          <w:sz w:val="28"/>
          <w:szCs w:val="28"/>
        </w:rPr>
        <w:t>毯</w:t>
      </w:r>
      <w:proofErr w:type="gramEnd"/>
      <w:r w:rsidRPr="002B6228">
        <w:rPr>
          <w:rFonts w:eastAsia="仿宋_GB2312"/>
          <w:sz w:val="28"/>
          <w:szCs w:val="28"/>
        </w:rPr>
        <w:t>、安装石蜡</w:t>
      </w:r>
      <w:proofErr w:type="gramStart"/>
      <w:r w:rsidRPr="002B6228">
        <w:rPr>
          <w:rFonts w:eastAsia="仿宋_GB2312"/>
          <w:sz w:val="28"/>
          <w:szCs w:val="28"/>
        </w:rPr>
        <w:t>热沉及热</w:t>
      </w:r>
      <w:proofErr w:type="gramEnd"/>
      <w:r w:rsidRPr="002B6228">
        <w:rPr>
          <w:rFonts w:eastAsia="仿宋_GB2312"/>
          <w:sz w:val="28"/>
          <w:szCs w:val="28"/>
        </w:rPr>
        <w:t>反射镜等。</w:t>
      </w:r>
    </w:p>
    <w:p w:rsidR="00CF61C9" w:rsidRPr="002B6228" w:rsidRDefault="00CF61C9" w:rsidP="00CF61C9">
      <w:pPr>
        <w:spacing w:line="520" w:lineRule="exact"/>
        <w:ind w:firstLine="562"/>
        <w:rPr>
          <w:rFonts w:eastAsia="仿宋_GB2312"/>
          <w:b/>
          <w:sz w:val="28"/>
          <w:szCs w:val="28"/>
        </w:rPr>
      </w:pPr>
      <w:r w:rsidRPr="002B6228">
        <w:rPr>
          <w:rFonts w:eastAsia="仿宋_GB2312"/>
          <w:b/>
          <w:sz w:val="28"/>
          <w:szCs w:val="28"/>
        </w:rPr>
        <w:t>月球车携带的有效载荷有：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1</w:t>
      </w:r>
      <w:r w:rsidRPr="002B6228">
        <w:rPr>
          <w:rFonts w:eastAsia="仿宋_GB2312"/>
          <w:sz w:val="28"/>
          <w:szCs w:val="28"/>
        </w:rPr>
        <w:t>）生命支持应急物资及救援工具；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2</w:t>
      </w:r>
      <w:r w:rsidRPr="002B6228">
        <w:rPr>
          <w:rFonts w:eastAsia="仿宋_GB2312"/>
          <w:sz w:val="28"/>
          <w:szCs w:val="28"/>
        </w:rPr>
        <w:t>）光学图像记录设备；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3</w:t>
      </w:r>
      <w:r w:rsidRPr="002B6228">
        <w:rPr>
          <w:rFonts w:eastAsia="仿宋_GB2312"/>
          <w:sz w:val="28"/>
          <w:szCs w:val="28"/>
        </w:rPr>
        <w:t>）地月（天文）参数测量装置</w:t>
      </w:r>
      <w:r w:rsidRPr="002B6228">
        <w:rPr>
          <w:rFonts w:eastAsia="仿宋_GB2312"/>
          <w:sz w:val="28"/>
          <w:szCs w:val="28"/>
        </w:rPr>
        <w:sym w:font="Symbol" w:char="F0B4"/>
      </w:r>
      <w:r w:rsidRPr="002B6228">
        <w:rPr>
          <w:rFonts w:eastAsia="仿宋_GB2312"/>
          <w:sz w:val="28"/>
          <w:szCs w:val="28"/>
        </w:rPr>
        <w:t>1</w:t>
      </w:r>
      <w:r w:rsidRPr="002B6228">
        <w:rPr>
          <w:rFonts w:eastAsia="仿宋_GB2312"/>
          <w:sz w:val="28"/>
          <w:szCs w:val="28"/>
        </w:rPr>
        <w:t>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4</w:t>
      </w:r>
      <w:r w:rsidRPr="002B6228">
        <w:rPr>
          <w:rFonts w:eastAsia="仿宋_GB2312"/>
          <w:sz w:val="28"/>
          <w:szCs w:val="28"/>
        </w:rPr>
        <w:t>）月壤（地质）参数测量</w:t>
      </w:r>
      <w:r w:rsidRPr="002B6228">
        <w:rPr>
          <w:rFonts w:eastAsia="仿宋_GB2312"/>
          <w:sz w:val="28"/>
          <w:szCs w:val="28"/>
        </w:rPr>
        <w:sym w:font="Symbol" w:char="F0B4"/>
      </w:r>
      <w:r w:rsidRPr="002B6228">
        <w:rPr>
          <w:rFonts w:eastAsia="仿宋_GB2312"/>
          <w:sz w:val="28"/>
          <w:szCs w:val="28"/>
        </w:rPr>
        <w:t>1</w:t>
      </w:r>
      <w:r w:rsidRPr="002B6228">
        <w:rPr>
          <w:rFonts w:eastAsia="仿宋_GB2312"/>
          <w:sz w:val="28"/>
          <w:szCs w:val="28"/>
        </w:rPr>
        <w:t>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5</w:t>
      </w:r>
      <w:r w:rsidRPr="002B6228">
        <w:rPr>
          <w:rFonts w:eastAsia="仿宋_GB2312"/>
          <w:sz w:val="28"/>
          <w:szCs w:val="28"/>
        </w:rPr>
        <w:t>）通信设备；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6</w:t>
      </w:r>
      <w:r w:rsidRPr="002B6228">
        <w:rPr>
          <w:rFonts w:eastAsia="仿宋_GB2312"/>
          <w:sz w:val="28"/>
          <w:szCs w:val="28"/>
        </w:rPr>
        <w:t>）导航设备；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7</w:t>
      </w:r>
      <w:r w:rsidRPr="002B6228">
        <w:rPr>
          <w:rFonts w:eastAsia="仿宋_GB2312"/>
          <w:sz w:val="28"/>
          <w:szCs w:val="28"/>
        </w:rPr>
        <w:t>）钻机；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8</w:t>
      </w:r>
      <w:r w:rsidRPr="002B6228">
        <w:rPr>
          <w:rFonts w:eastAsia="仿宋_GB2312"/>
          <w:sz w:val="28"/>
          <w:szCs w:val="28"/>
        </w:rPr>
        <w:t>）开挖工具；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9</w:t>
      </w:r>
      <w:r w:rsidRPr="002B6228">
        <w:rPr>
          <w:rFonts w:eastAsia="仿宋_GB2312"/>
          <w:sz w:val="28"/>
          <w:szCs w:val="28"/>
        </w:rPr>
        <w:t>）样品采集与封装工具。</w:t>
      </w:r>
    </w:p>
    <w:p w:rsidR="00CF61C9" w:rsidRPr="002B6228" w:rsidRDefault="00CF61C9" w:rsidP="00CF61C9">
      <w:pPr>
        <w:spacing w:line="520" w:lineRule="exact"/>
        <w:ind w:firstLine="562"/>
        <w:rPr>
          <w:rFonts w:eastAsia="仿宋_GB2312"/>
          <w:b/>
          <w:sz w:val="28"/>
          <w:szCs w:val="28"/>
        </w:rPr>
      </w:pPr>
      <w:r w:rsidRPr="002B6228">
        <w:rPr>
          <w:rFonts w:eastAsia="仿宋_GB2312"/>
          <w:b/>
          <w:sz w:val="28"/>
          <w:szCs w:val="28"/>
        </w:rPr>
        <w:t>月球车的研制成功经验主要表现在以下</w:t>
      </w:r>
      <w:r w:rsidRPr="002B6228">
        <w:rPr>
          <w:rFonts w:eastAsia="仿宋_GB2312"/>
          <w:b/>
          <w:sz w:val="28"/>
          <w:szCs w:val="28"/>
        </w:rPr>
        <w:t>9</w:t>
      </w:r>
      <w:r w:rsidRPr="002B6228">
        <w:rPr>
          <w:rFonts w:eastAsia="仿宋_GB2312"/>
          <w:b/>
          <w:sz w:val="28"/>
          <w:szCs w:val="28"/>
        </w:rPr>
        <w:t>个方面：</w:t>
      </w:r>
      <w:r w:rsidRPr="002B6228">
        <w:rPr>
          <w:rFonts w:eastAsia="仿宋_GB2312"/>
          <w:b/>
          <w:sz w:val="28"/>
          <w:szCs w:val="28"/>
        </w:rPr>
        <w:t xml:space="preserve"> 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1</w:t>
      </w:r>
      <w:r w:rsidRPr="002B6228">
        <w:rPr>
          <w:rFonts w:eastAsia="仿宋_GB2312"/>
          <w:sz w:val="28"/>
          <w:szCs w:val="28"/>
        </w:rPr>
        <w:t>）月球车的静稳定性；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2</w:t>
      </w:r>
      <w:r w:rsidRPr="002B6228">
        <w:rPr>
          <w:rFonts w:eastAsia="仿宋_GB2312"/>
          <w:sz w:val="28"/>
          <w:szCs w:val="28"/>
        </w:rPr>
        <w:t>）月球车对极端温度的适应能力；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3</w:t>
      </w:r>
      <w:r w:rsidRPr="002B6228">
        <w:rPr>
          <w:rFonts w:eastAsia="仿宋_GB2312"/>
          <w:sz w:val="28"/>
          <w:szCs w:val="28"/>
        </w:rPr>
        <w:t>）月球车抗动态侧翻的能力；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4</w:t>
      </w:r>
      <w:r w:rsidRPr="002B6228">
        <w:rPr>
          <w:rFonts w:eastAsia="仿宋_GB2312"/>
          <w:sz w:val="28"/>
          <w:szCs w:val="28"/>
        </w:rPr>
        <w:t>）月球车的通过能力和移动能力；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5</w:t>
      </w:r>
      <w:r w:rsidRPr="002B6228">
        <w:rPr>
          <w:rFonts w:eastAsia="仿宋_GB2312"/>
          <w:sz w:val="28"/>
          <w:szCs w:val="28"/>
        </w:rPr>
        <w:t>）月球车的承载能力和结构抗疲劳能力；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6</w:t>
      </w:r>
      <w:r w:rsidRPr="002B6228">
        <w:rPr>
          <w:rFonts w:eastAsia="仿宋_GB2312"/>
          <w:sz w:val="28"/>
          <w:szCs w:val="28"/>
        </w:rPr>
        <w:t>）月球车电池的性能（容量、</w:t>
      </w:r>
      <w:proofErr w:type="gramStart"/>
      <w:r w:rsidRPr="002B6228">
        <w:rPr>
          <w:rFonts w:eastAsia="仿宋_GB2312"/>
          <w:sz w:val="28"/>
          <w:szCs w:val="28"/>
        </w:rPr>
        <w:t>供流能力</w:t>
      </w:r>
      <w:proofErr w:type="gramEnd"/>
      <w:r w:rsidRPr="002B6228">
        <w:rPr>
          <w:rFonts w:eastAsia="仿宋_GB2312"/>
          <w:sz w:val="28"/>
          <w:szCs w:val="28"/>
        </w:rPr>
        <w:t>等）；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7</w:t>
      </w:r>
      <w:r w:rsidRPr="002B6228">
        <w:rPr>
          <w:rFonts w:eastAsia="仿宋_GB2312"/>
          <w:sz w:val="28"/>
          <w:szCs w:val="28"/>
        </w:rPr>
        <w:t>）月球车牵引传动系的输出能力（扭矩、转速）和效率；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8</w:t>
      </w:r>
      <w:r w:rsidRPr="002B6228">
        <w:rPr>
          <w:rFonts w:eastAsia="仿宋_GB2312"/>
          <w:sz w:val="28"/>
          <w:szCs w:val="28"/>
        </w:rPr>
        <w:t>）月球车的导航精度；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9</w:t>
      </w:r>
      <w:r w:rsidRPr="002B6228">
        <w:rPr>
          <w:rFonts w:eastAsia="仿宋_GB2312"/>
          <w:sz w:val="28"/>
          <w:szCs w:val="28"/>
        </w:rPr>
        <w:t>）月球车车辆操控的人机接口与宇航员的匹配性。</w:t>
      </w:r>
    </w:p>
    <w:p w:rsidR="00CF61C9" w:rsidRPr="002B6228" w:rsidRDefault="00CF61C9" w:rsidP="00CF61C9">
      <w:pPr>
        <w:spacing w:line="520" w:lineRule="exact"/>
        <w:ind w:firstLine="560"/>
        <w:rPr>
          <w:rFonts w:eastAsia="仿宋_GB2312"/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月球车的有效载荷主要是采样工具和相机，复杂精密的天文学和地质学仪器较少。据报道，仅有激光测距反射器、月壤贯入计、手持式磁力计等三种，没有运载过月震仪。</w:t>
      </w:r>
    </w:p>
    <w:p w:rsidR="00CF61C9" w:rsidRPr="002B6228" w:rsidRDefault="00CF61C9" w:rsidP="00CF61C9">
      <w:pPr>
        <w:spacing w:line="520" w:lineRule="exact"/>
        <w:ind w:firstLine="560"/>
        <w:rPr>
          <w:sz w:val="28"/>
          <w:szCs w:val="28"/>
        </w:rPr>
      </w:pPr>
      <w:r w:rsidRPr="002B6228">
        <w:rPr>
          <w:rFonts w:eastAsia="仿宋_GB2312"/>
          <w:sz w:val="28"/>
          <w:szCs w:val="28"/>
        </w:rPr>
        <w:t>月球车曾运载过月面钻机，钻入月表下约</w:t>
      </w:r>
      <w:r w:rsidRPr="002B6228">
        <w:rPr>
          <w:rFonts w:eastAsia="仿宋_GB2312"/>
          <w:sz w:val="28"/>
          <w:szCs w:val="28"/>
        </w:rPr>
        <w:t>1.5m</w:t>
      </w:r>
      <w:r w:rsidRPr="002B6228">
        <w:rPr>
          <w:rFonts w:eastAsia="仿宋_GB2312"/>
          <w:sz w:val="28"/>
          <w:szCs w:val="28"/>
        </w:rPr>
        <w:t>，并取得了相应的钻芯。历次</w:t>
      </w:r>
      <w:r w:rsidRPr="002B6228">
        <w:rPr>
          <w:rFonts w:eastAsia="仿宋_GB2312"/>
          <w:sz w:val="28"/>
          <w:szCs w:val="28"/>
        </w:rPr>
        <w:t>Apollo</w:t>
      </w:r>
      <w:r w:rsidRPr="002B6228">
        <w:rPr>
          <w:rFonts w:eastAsia="仿宋_GB2312"/>
          <w:sz w:val="28"/>
          <w:szCs w:val="28"/>
        </w:rPr>
        <w:t>任务中没挖掘过较深的探坑。</w:t>
      </w:r>
    </w:p>
    <w:p w:rsidR="009C6D36" w:rsidRPr="00CF61C9" w:rsidRDefault="009C6D36"/>
    <w:sectPr w:rsidR="009C6D36" w:rsidRPr="00CF61C9" w:rsidSect="009C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1C9"/>
    <w:rsid w:val="009C6D36"/>
    <w:rsid w:val="00C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C9"/>
    <w:pPr>
      <w:widowControl w:val="0"/>
      <w:jc w:val="both"/>
    </w:pPr>
    <w:rPr>
      <w:rFonts w:ascii="Times New Roman" w:eastAsia="宋体" w:hAnsi="Times New Roman" w:cs="Times New Roman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aliases w:val="图表标题"/>
    <w:basedOn w:val="a"/>
    <w:autoRedefine/>
    <w:rsid w:val="00CF61C9"/>
    <w:pPr>
      <w:jc w:val="center"/>
    </w:pPr>
    <w:rPr>
      <w:rFonts w:eastAsia="仿宋_GB2312"/>
      <w:b/>
      <w:snapToGrid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F61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61C9"/>
    <w:rPr>
      <w:rFonts w:ascii="Times New Roman" w:eastAsia="宋体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李映雪</dc:creator>
  <cp:lastModifiedBy>李映雪</cp:lastModifiedBy>
  <cp:revision>1</cp:revision>
  <dcterms:created xsi:type="dcterms:W3CDTF">2014-12-30T07:16:00Z</dcterms:created>
  <dcterms:modified xsi:type="dcterms:W3CDTF">2014-12-30T07:16:00Z</dcterms:modified>
</cp:coreProperties>
</file>